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3DF" w:rsidRDefault="003003DF" w:rsidP="003003DF">
      <w:pPr>
        <w:shd w:val="clear" w:color="auto" w:fill="FFFFFF"/>
        <w:spacing w:after="100" w:afterAutospacing="1" w:line="360" w:lineRule="atLeast"/>
        <w:rPr>
          <w:rFonts w:eastAsia="Times New Roman" w:cs="Arial"/>
          <w:color w:val="000000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ADEE921" wp14:editId="74A26270">
            <wp:simplePos x="0" y="0"/>
            <wp:positionH relativeFrom="column">
              <wp:posOffset>-635</wp:posOffset>
            </wp:positionH>
            <wp:positionV relativeFrom="paragraph">
              <wp:posOffset>-511175</wp:posOffset>
            </wp:positionV>
            <wp:extent cx="1525270" cy="781685"/>
            <wp:effectExtent l="0" t="0" r="0" b="0"/>
            <wp:wrapNone/>
            <wp:docPr id="2" name="Obraz 2" descr="logo_powia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owiat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37B0" w:rsidRDefault="00BB37B0" w:rsidP="00BB37B0">
      <w:pPr>
        <w:shd w:val="clear" w:color="auto" w:fill="FFFFFF"/>
        <w:spacing w:after="100" w:afterAutospacing="1" w:line="360" w:lineRule="atLeast"/>
        <w:jc w:val="center"/>
        <w:rPr>
          <w:rFonts w:eastAsia="Times New Roman" w:cs="Arial"/>
          <w:color w:val="000000"/>
          <w:szCs w:val="24"/>
          <w:lang w:eastAsia="pl-PL"/>
        </w:rPr>
      </w:pPr>
      <w:r>
        <w:rPr>
          <w:rFonts w:eastAsia="Times New Roman" w:cs="Arial"/>
          <w:color w:val="000000"/>
          <w:szCs w:val="24"/>
          <w:lang w:eastAsia="pl-PL"/>
        </w:rPr>
        <w:t>SPRAWOZDANIE</w:t>
      </w:r>
    </w:p>
    <w:p w:rsidR="003003DF" w:rsidRDefault="003003DF" w:rsidP="00BB37B0">
      <w:pPr>
        <w:shd w:val="clear" w:color="auto" w:fill="FFFFFF"/>
        <w:spacing w:after="100" w:afterAutospacing="1" w:line="360" w:lineRule="atLeast"/>
        <w:jc w:val="center"/>
        <w:rPr>
          <w:rFonts w:eastAsia="Times New Roman" w:cs="Arial"/>
          <w:color w:val="000000"/>
          <w:szCs w:val="24"/>
          <w:lang w:eastAsia="pl-PL"/>
        </w:rPr>
      </w:pPr>
      <w:r>
        <w:rPr>
          <w:rFonts w:eastAsia="Times New Roman" w:cs="Arial"/>
          <w:color w:val="000000"/>
          <w:szCs w:val="24"/>
          <w:lang w:eastAsia="pl-PL"/>
        </w:rPr>
        <w:t xml:space="preserve">Powiatowe Turnieje w Szachach Drużynowych </w:t>
      </w:r>
    </w:p>
    <w:p w:rsidR="00BB37B0" w:rsidRPr="00BB37B0" w:rsidRDefault="00BB37B0" w:rsidP="00BB37B0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Cs w:val="24"/>
          <w:lang w:eastAsia="pl-PL"/>
        </w:rPr>
      </w:pPr>
      <w:r w:rsidRPr="00BB37B0">
        <w:rPr>
          <w:rFonts w:eastAsia="Times New Roman" w:cs="Arial"/>
          <w:color w:val="000000"/>
          <w:szCs w:val="24"/>
          <w:lang w:eastAsia="pl-PL"/>
        </w:rPr>
        <w:t>Turnieje drużynowe w szachach w ramach </w:t>
      </w:r>
      <w:r w:rsidRPr="00BB37B0">
        <w:rPr>
          <w:rFonts w:eastAsia="Times New Roman" w:cs="Arial"/>
          <w:b/>
          <w:bCs/>
          <w:color w:val="000000"/>
          <w:szCs w:val="24"/>
          <w:lang w:eastAsia="pl-PL"/>
        </w:rPr>
        <w:t>Powiatowych Igrzysk Dzieci</w:t>
      </w:r>
      <w:r w:rsidRPr="00BB37B0">
        <w:rPr>
          <w:rFonts w:eastAsia="Times New Roman" w:cs="Arial"/>
          <w:color w:val="000000"/>
          <w:szCs w:val="24"/>
          <w:lang w:eastAsia="pl-PL"/>
        </w:rPr>
        <w:t> (roczniki 2013 i młodsi), </w:t>
      </w:r>
      <w:r w:rsidRPr="00BB37B0">
        <w:rPr>
          <w:rFonts w:eastAsia="Times New Roman" w:cs="Arial"/>
          <w:b/>
          <w:bCs/>
          <w:color w:val="000000"/>
          <w:szCs w:val="24"/>
          <w:lang w:eastAsia="pl-PL"/>
        </w:rPr>
        <w:t>Igrzysk Młodzieży Szkolnej</w:t>
      </w:r>
      <w:r w:rsidRPr="00BB37B0">
        <w:rPr>
          <w:rFonts w:eastAsia="Times New Roman" w:cs="Arial"/>
          <w:color w:val="000000"/>
          <w:szCs w:val="24"/>
          <w:lang w:eastAsia="pl-PL"/>
        </w:rPr>
        <w:t> (roczniki 2011-2012) oraz </w:t>
      </w:r>
      <w:r w:rsidRPr="00BB37B0">
        <w:rPr>
          <w:rFonts w:eastAsia="Times New Roman" w:cs="Arial"/>
          <w:b/>
          <w:bCs/>
          <w:color w:val="000000"/>
          <w:szCs w:val="24"/>
          <w:lang w:eastAsia="pl-PL"/>
        </w:rPr>
        <w:t>Licealiady Młodzieży</w:t>
      </w:r>
      <w:r w:rsidRPr="00BB37B0">
        <w:rPr>
          <w:rFonts w:eastAsia="Times New Roman" w:cs="Arial"/>
          <w:color w:val="000000"/>
          <w:szCs w:val="24"/>
          <w:lang w:eastAsia="pl-PL"/>
        </w:rPr>
        <w:t xml:space="preserve"> (roczniki 2010 i młodsi) zostały rozegrane w dniu 29.10.2025 r. w Ośrodku Kulturalno-Rekreacyjnym „Gubałówka” Centrum Kultury i Sportu w Skawinie. Na starcie stanęło piętnaście reprezentacji szkół </w:t>
      </w:r>
      <w:r w:rsidR="003003DF">
        <w:rPr>
          <w:rFonts w:eastAsia="Times New Roman" w:cs="Arial"/>
          <w:color w:val="000000"/>
          <w:szCs w:val="24"/>
          <w:lang w:eastAsia="pl-PL"/>
        </w:rPr>
        <w:t>z siedmiu gmin</w:t>
      </w:r>
      <w:r w:rsidRPr="00BB37B0">
        <w:rPr>
          <w:rFonts w:eastAsia="Times New Roman" w:cs="Arial"/>
          <w:color w:val="000000"/>
          <w:szCs w:val="24"/>
          <w:lang w:eastAsia="pl-PL"/>
        </w:rPr>
        <w:t xml:space="preserve"> powiatu krakowskiego</w:t>
      </w:r>
      <w:r w:rsidR="003003DF">
        <w:rPr>
          <w:rFonts w:eastAsia="Times New Roman" w:cs="Arial"/>
          <w:color w:val="000000"/>
          <w:szCs w:val="24"/>
          <w:lang w:eastAsia="pl-PL"/>
        </w:rPr>
        <w:t>,</w:t>
      </w:r>
      <w:r w:rsidRPr="00BB37B0">
        <w:rPr>
          <w:rFonts w:eastAsia="Times New Roman" w:cs="Arial"/>
          <w:color w:val="000000"/>
          <w:szCs w:val="24"/>
          <w:lang w:eastAsia="pl-PL"/>
        </w:rPr>
        <w:t xml:space="preserve"> po pięć w każdej kategorii. Grano systemem „kołowym” na dystansie 5 rund. Reprezentację danej szkoły stanowiły cztery osoby dziewcząt lub chłopców z tym, że na czwartej szachownicy grała obowiązkowo zawodniczka. Tempo gry wynosiło 15 minut na zawodnika. Rozegrano łącznie 120 partii w 5 rundach, w wyniku których otrzymano końcową klasyfikację:</w:t>
      </w:r>
    </w:p>
    <w:p w:rsidR="00BB37B0" w:rsidRPr="00BB37B0" w:rsidRDefault="00BB37B0" w:rsidP="00BB37B0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Cs w:val="24"/>
          <w:lang w:eastAsia="pl-PL"/>
        </w:rPr>
      </w:pPr>
      <w:r w:rsidRPr="00BB37B0">
        <w:rPr>
          <w:rFonts w:eastAsia="Times New Roman" w:cs="Arial"/>
          <w:b/>
          <w:bCs/>
          <w:i/>
          <w:iCs/>
          <w:color w:val="000000"/>
          <w:szCs w:val="24"/>
          <w:u w:val="single"/>
          <w:lang w:eastAsia="pl-PL"/>
        </w:rPr>
        <w:t>Turniej Igrzysk Dzieci:</w:t>
      </w:r>
    </w:p>
    <w:p w:rsidR="00BB37B0" w:rsidRPr="00BB37B0" w:rsidRDefault="00BB37B0" w:rsidP="00BB37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eastAsia="Times New Roman" w:cs="Arial"/>
          <w:color w:val="000000"/>
          <w:szCs w:val="24"/>
          <w:lang w:eastAsia="pl-PL"/>
        </w:rPr>
      </w:pPr>
      <w:r w:rsidRPr="00BB37B0">
        <w:rPr>
          <w:rFonts w:eastAsia="Times New Roman" w:cs="Arial"/>
          <w:color w:val="000000"/>
          <w:szCs w:val="24"/>
          <w:lang w:eastAsia="pl-PL"/>
        </w:rPr>
        <w:t>Szkoła Podstawowa w Rząsce, gm. Zabierzów</w:t>
      </w:r>
    </w:p>
    <w:p w:rsidR="00BB37B0" w:rsidRPr="00BB37B0" w:rsidRDefault="00BB37B0" w:rsidP="00BB37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eastAsia="Times New Roman" w:cs="Arial"/>
          <w:color w:val="000000"/>
          <w:szCs w:val="24"/>
          <w:lang w:eastAsia="pl-PL"/>
        </w:rPr>
      </w:pPr>
      <w:r w:rsidRPr="00BB37B0">
        <w:rPr>
          <w:rFonts w:eastAsia="Times New Roman" w:cs="Arial"/>
          <w:color w:val="000000"/>
          <w:szCs w:val="24"/>
          <w:lang w:eastAsia="pl-PL"/>
        </w:rPr>
        <w:t>Szkoła Podstawowa w Przegini, gm. Jerzmanowice-Przeginia</w:t>
      </w:r>
    </w:p>
    <w:p w:rsidR="00BB37B0" w:rsidRPr="00BB37B0" w:rsidRDefault="00BB37B0" w:rsidP="00BB37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eastAsia="Times New Roman" w:cs="Arial"/>
          <w:color w:val="000000"/>
          <w:szCs w:val="24"/>
          <w:lang w:eastAsia="pl-PL"/>
        </w:rPr>
      </w:pPr>
      <w:r w:rsidRPr="00BB37B0">
        <w:rPr>
          <w:rFonts w:eastAsia="Times New Roman" w:cs="Arial"/>
          <w:color w:val="000000"/>
          <w:szCs w:val="24"/>
          <w:lang w:eastAsia="pl-PL"/>
        </w:rPr>
        <w:t>Szkoła Podstawowa w Woli Filipowskiej, gm. Krzeszowice</w:t>
      </w:r>
    </w:p>
    <w:p w:rsidR="00BB37B0" w:rsidRPr="00BB37B0" w:rsidRDefault="00BB37B0" w:rsidP="00BB37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eastAsia="Times New Roman" w:cs="Arial"/>
          <w:color w:val="000000"/>
          <w:szCs w:val="24"/>
          <w:lang w:eastAsia="pl-PL"/>
        </w:rPr>
      </w:pPr>
      <w:r w:rsidRPr="00BB37B0">
        <w:rPr>
          <w:rFonts w:eastAsia="Times New Roman" w:cs="Arial"/>
          <w:color w:val="000000"/>
          <w:szCs w:val="24"/>
          <w:lang w:eastAsia="pl-PL"/>
        </w:rPr>
        <w:t>Szkoła Podstawowa Nr 6 w Skawinie, gm. Skawina</w:t>
      </w:r>
    </w:p>
    <w:p w:rsidR="00BB37B0" w:rsidRPr="00BB37B0" w:rsidRDefault="00BB37B0" w:rsidP="00BB37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eastAsia="Times New Roman" w:cs="Arial"/>
          <w:color w:val="000000"/>
          <w:szCs w:val="24"/>
          <w:lang w:eastAsia="pl-PL"/>
        </w:rPr>
      </w:pPr>
      <w:r w:rsidRPr="00BB37B0">
        <w:rPr>
          <w:rFonts w:eastAsia="Times New Roman" w:cs="Arial"/>
          <w:color w:val="000000"/>
          <w:szCs w:val="24"/>
          <w:lang w:eastAsia="pl-PL"/>
        </w:rPr>
        <w:t>Szkoła Podstawowa w Raciborowicach, gm. Michałowice</w:t>
      </w:r>
    </w:p>
    <w:p w:rsidR="00BB37B0" w:rsidRPr="00BB37B0" w:rsidRDefault="00BB37B0" w:rsidP="00BB37B0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Cs w:val="24"/>
          <w:lang w:eastAsia="pl-PL"/>
        </w:rPr>
      </w:pPr>
      <w:r w:rsidRPr="00BB37B0">
        <w:rPr>
          <w:rFonts w:eastAsia="Times New Roman" w:cs="Arial"/>
          <w:b/>
          <w:bCs/>
          <w:i/>
          <w:iCs/>
          <w:color w:val="000000"/>
          <w:szCs w:val="24"/>
          <w:u w:val="single"/>
          <w:lang w:eastAsia="pl-PL"/>
        </w:rPr>
        <w:t>Turniej Igrzysk Młodzieży Szkolnej:</w:t>
      </w:r>
    </w:p>
    <w:p w:rsidR="00BB37B0" w:rsidRPr="00BB37B0" w:rsidRDefault="00BB37B0" w:rsidP="00BB37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eastAsia="Times New Roman" w:cs="Arial"/>
          <w:color w:val="000000"/>
          <w:szCs w:val="24"/>
          <w:lang w:eastAsia="pl-PL"/>
        </w:rPr>
      </w:pPr>
      <w:r w:rsidRPr="00BB37B0">
        <w:rPr>
          <w:rFonts w:eastAsia="Times New Roman" w:cs="Arial"/>
          <w:color w:val="000000"/>
          <w:szCs w:val="24"/>
          <w:lang w:eastAsia="pl-PL"/>
        </w:rPr>
        <w:t>Szkoła Podstawowa w Przegini, gm. Jerzmanowice-Przeginia</w:t>
      </w:r>
    </w:p>
    <w:p w:rsidR="00BB37B0" w:rsidRPr="00BB37B0" w:rsidRDefault="00BB37B0" w:rsidP="00BB37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eastAsia="Times New Roman" w:cs="Arial"/>
          <w:color w:val="000000"/>
          <w:szCs w:val="24"/>
          <w:lang w:eastAsia="pl-PL"/>
        </w:rPr>
      </w:pPr>
      <w:r w:rsidRPr="00BB37B0">
        <w:rPr>
          <w:rFonts w:eastAsia="Times New Roman" w:cs="Arial"/>
          <w:color w:val="000000"/>
          <w:szCs w:val="24"/>
          <w:lang w:eastAsia="pl-PL"/>
        </w:rPr>
        <w:t>Szkoła Podstawowa w Raciborowicach, gm. Michałowice</w:t>
      </w:r>
    </w:p>
    <w:p w:rsidR="00BB37B0" w:rsidRPr="00BB37B0" w:rsidRDefault="00BB37B0" w:rsidP="00BB37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eastAsia="Times New Roman" w:cs="Arial"/>
          <w:color w:val="000000"/>
          <w:szCs w:val="24"/>
          <w:lang w:eastAsia="pl-PL"/>
        </w:rPr>
      </w:pPr>
      <w:r w:rsidRPr="00BB37B0">
        <w:rPr>
          <w:rFonts w:eastAsia="Times New Roman" w:cs="Arial"/>
          <w:color w:val="000000"/>
          <w:szCs w:val="24"/>
          <w:lang w:eastAsia="pl-PL"/>
        </w:rPr>
        <w:t>Szkoła Podstawowa w Zabierzowie, gm. Zabierzów</w:t>
      </w:r>
    </w:p>
    <w:p w:rsidR="00BB37B0" w:rsidRPr="00BB37B0" w:rsidRDefault="00BB37B0" w:rsidP="00BB37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eastAsia="Times New Roman" w:cs="Arial"/>
          <w:color w:val="000000"/>
          <w:szCs w:val="24"/>
          <w:lang w:eastAsia="pl-PL"/>
        </w:rPr>
      </w:pPr>
      <w:r w:rsidRPr="00BB37B0">
        <w:rPr>
          <w:rFonts w:eastAsia="Times New Roman" w:cs="Arial"/>
          <w:color w:val="000000"/>
          <w:szCs w:val="24"/>
          <w:lang w:eastAsia="pl-PL"/>
        </w:rPr>
        <w:t>Szkoła Podstawowa Nowa Góra, gm. Krzeszowice</w:t>
      </w:r>
    </w:p>
    <w:p w:rsidR="00BB37B0" w:rsidRPr="00BB37B0" w:rsidRDefault="00BB37B0" w:rsidP="00BB37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eastAsia="Times New Roman" w:cs="Arial"/>
          <w:color w:val="000000"/>
          <w:szCs w:val="24"/>
          <w:lang w:eastAsia="pl-PL"/>
        </w:rPr>
      </w:pPr>
      <w:r w:rsidRPr="00BB37B0">
        <w:rPr>
          <w:rFonts w:eastAsia="Times New Roman" w:cs="Arial"/>
          <w:color w:val="000000"/>
          <w:szCs w:val="24"/>
          <w:lang w:eastAsia="pl-PL"/>
        </w:rPr>
        <w:t> Szkoła Podstawowa Nr 6 w Skawinie, gm. Skawina</w:t>
      </w:r>
    </w:p>
    <w:p w:rsidR="00BB37B0" w:rsidRPr="00BB37B0" w:rsidRDefault="00BB37B0" w:rsidP="00BB37B0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Cs w:val="24"/>
          <w:lang w:eastAsia="pl-PL"/>
        </w:rPr>
      </w:pPr>
      <w:r w:rsidRPr="00BB37B0">
        <w:rPr>
          <w:rFonts w:eastAsia="Times New Roman" w:cs="Arial"/>
          <w:b/>
          <w:bCs/>
          <w:i/>
          <w:iCs/>
          <w:color w:val="000000"/>
          <w:szCs w:val="24"/>
          <w:u w:val="single"/>
          <w:lang w:eastAsia="pl-PL"/>
        </w:rPr>
        <w:t>Turniej Licealiada Młodzieży:</w:t>
      </w:r>
    </w:p>
    <w:p w:rsidR="00BB37B0" w:rsidRPr="00BB37B0" w:rsidRDefault="00BB37B0" w:rsidP="00BB37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eastAsia="Times New Roman" w:cs="Arial"/>
          <w:color w:val="000000"/>
          <w:szCs w:val="24"/>
          <w:lang w:eastAsia="pl-PL"/>
        </w:rPr>
      </w:pPr>
      <w:r w:rsidRPr="00BB37B0">
        <w:rPr>
          <w:rFonts w:eastAsia="Times New Roman" w:cs="Arial"/>
          <w:color w:val="000000"/>
          <w:szCs w:val="24"/>
          <w:lang w:eastAsia="pl-PL"/>
        </w:rPr>
        <w:t>LO w Centrum Edukacyjnym „Radosna Nowina 2000” w Piekarach, gm. Liszki</w:t>
      </w:r>
    </w:p>
    <w:p w:rsidR="00BB37B0" w:rsidRPr="00BB37B0" w:rsidRDefault="00BB37B0" w:rsidP="00BB37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eastAsia="Times New Roman" w:cs="Arial"/>
          <w:color w:val="000000"/>
          <w:szCs w:val="24"/>
          <w:lang w:eastAsia="pl-PL"/>
        </w:rPr>
      </w:pPr>
      <w:r w:rsidRPr="00BB37B0">
        <w:rPr>
          <w:rFonts w:eastAsia="Times New Roman" w:cs="Arial"/>
          <w:color w:val="000000"/>
          <w:szCs w:val="24"/>
          <w:lang w:eastAsia="pl-PL"/>
        </w:rPr>
        <w:t>Liceum Ogólnokształcące w Krzeszowicach, gm. Krzeszowice</w:t>
      </w:r>
    </w:p>
    <w:p w:rsidR="00BB37B0" w:rsidRPr="00BB37B0" w:rsidRDefault="00BB37B0" w:rsidP="00BB37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eastAsia="Times New Roman" w:cs="Arial"/>
          <w:color w:val="000000"/>
          <w:szCs w:val="24"/>
          <w:lang w:eastAsia="pl-PL"/>
        </w:rPr>
      </w:pPr>
      <w:r w:rsidRPr="00BB37B0">
        <w:rPr>
          <w:rFonts w:eastAsia="Times New Roman" w:cs="Arial"/>
          <w:color w:val="000000"/>
          <w:szCs w:val="24"/>
          <w:lang w:eastAsia="pl-PL"/>
        </w:rPr>
        <w:t>Zespół Szkół Techniczno-Ekonomicznych w Skawinie, gm. Skawina</w:t>
      </w:r>
    </w:p>
    <w:p w:rsidR="00BB37B0" w:rsidRPr="00BB37B0" w:rsidRDefault="00BB37B0" w:rsidP="00BB37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eastAsia="Times New Roman" w:cs="Arial"/>
          <w:color w:val="000000"/>
          <w:szCs w:val="24"/>
          <w:lang w:eastAsia="pl-PL"/>
        </w:rPr>
      </w:pPr>
      <w:r w:rsidRPr="00BB37B0">
        <w:rPr>
          <w:rFonts w:eastAsia="Times New Roman" w:cs="Arial"/>
          <w:color w:val="000000"/>
          <w:szCs w:val="24"/>
          <w:lang w:eastAsia="pl-PL"/>
        </w:rPr>
        <w:t>Liceum Ogólnokształcące w Skawinie, gm. Skawina</w:t>
      </w:r>
    </w:p>
    <w:p w:rsidR="00BB37B0" w:rsidRPr="00BB37B0" w:rsidRDefault="00BB37B0" w:rsidP="00BB37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eastAsia="Times New Roman" w:cs="Arial"/>
          <w:color w:val="000000"/>
          <w:szCs w:val="24"/>
          <w:lang w:eastAsia="pl-PL"/>
        </w:rPr>
      </w:pPr>
      <w:r w:rsidRPr="00BB37B0">
        <w:rPr>
          <w:rFonts w:eastAsia="Times New Roman" w:cs="Arial"/>
          <w:color w:val="000000"/>
          <w:szCs w:val="24"/>
          <w:lang w:eastAsia="pl-PL"/>
        </w:rPr>
        <w:t>ZSRCKU Czernichów, gm. Czernichów</w:t>
      </w:r>
    </w:p>
    <w:p w:rsidR="00BB37B0" w:rsidRPr="00BB37B0" w:rsidRDefault="00BB37B0" w:rsidP="00BB37B0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Cs w:val="24"/>
          <w:lang w:eastAsia="pl-PL"/>
        </w:rPr>
      </w:pPr>
      <w:r w:rsidRPr="00BB37B0">
        <w:rPr>
          <w:rFonts w:eastAsia="Times New Roman" w:cs="Arial"/>
          <w:color w:val="000000"/>
          <w:szCs w:val="24"/>
          <w:lang w:eastAsia="pl-PL"/>
        </w:rPr>
        <w:t>Szczegółowe wyniki znajdują się na stornie www.chessarbiter.com:</w:t>
      </w:r>
    </w:p>
    <w:p w:rsidR="00BB37B0" w:rsidRPr="00BB37B0" w:rsidRDefault="003003DF" w:rsidP="00BB37B0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Cs w:val="24"/>
          <w:lang w:eastAsia="pl-PL"/>
        </w:rPr>
      </w:pPr>
      <w:r w:rsidRPr="003003DF">
        <w:rPr>
          <w:rFonts w:eastAsia="Times New Roman" w:cs="Arial"/>
          <w:color w:val="000000"/>
          <w:szCs w:val="24"/>
          <w:lang w:eastAsia="pl-PL"/>
        </w:rPr>
        <w:t>https://www.chessarbiter.com/turnieje/2025/tdr_6019/final_standings_teams&amp;5.html</w:t>
      </w:r>
      <w:r>
        <w:rPr>
          <w:rFonts w:eastAsia="Times New Roman" w:cs="Arial"/>
          <w:color w:val="000000"/>
          <w:szCs w:val="24"/>
          <w:lang w:eastAsia="pl-PL"/>
        </w:rPr>
        <w:br/>
      </w:r>
      <w:r w:rsidR="00BB37B0" w:rsidRPr="00BB37B0">
        <w:rPr>
          <w:rFonts w:eastAsia="Times New Roman" w:cs="Arial"/>
          <w:color w:val="000000"/>
          <w:szCs w:val="24"/>
          <w:lang w:eastAsia="pl-PL"/>
        </w:rPr>
        <w:t>https://www.chessarbiter.com/turnieje/2025/tdr_6020/final_standings_teams&amp;5.html</w:t>
      </w:r>
      <w:r>
        <w:rPr>
          <w:rFonts w:eastAsia="Times New Roman" w:cs="Arial"/>
          <w:color w:val="000000"/>
          <w:szCs w:val="24"/>
          <w:lang w:eastAsia="pl-PL"/>
        </w:rPr>
        <w:br/>
        <w:t>h</w:t>
      </w:r>
      <w:r w:rsidR="00BB37B0" w:rsidRPr="00BB37B0">
        <w:rPr>
          <w:rFonts w:eastAsia="Times New Roman" w:cs="Arial"/>
          <w:color w:val="000000"/>
          <w:szCs w:val="24"/>
          <w:lang w:eastAsia="pl-PL"/>
        </w:rPr>
        <w:t>ttps://www.chessarbiter.com/turnieje/2025/tdr_6021/final_standings_teams&amp;5.html</w:t>
      </w:r>
    </w:p>
    <w:p w:rsidR="00BB37B0" w:rsidRPr="00BB37B0" w:rsidRDefault="00BB37B0" w:rsidP="00BB37B0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Cs w:val="24"/>
          <w:lang w:eastAsia="pl-PL"/>
        </w:rPr>
      </w:pPr>
      <w:r w:rsidRPr="00BB37B0">
        <w:rPr>
          <w:rFonts w:eastAsia="Times New Roman" w:cs="Arial"/>
          <w:color w:val="000000"/>
          <w:szCs w:val="24"/>
          <w:lang w:eastAsia="pl-PL"/>
        </w:rPr>
        <w:t xml:space="preserve">Fotorelacja </w:t>
      </w:r>
      <w:r w:rsidR="009F358D">
        <w:rPr>
          <w:rFonts w:eastAsia="Times New Roman" w:cs="Arial"/>
          <w:color w:val="000000"/>
          <w:szCs w:val="24"/>
          <w:lang w:eastAsia="pl-PL"/>
        </w:rPr>
        <w:t xml:space="preserve">z zawodów - </w:t>
      </w:r>
      <w:r w:rsidR="003003DF" w:rsidRPr="003003DF">
        <w:rPr>
          <w:rFonts w:eastAsia="Times New Roman" w:cs="Arial"/>
          <w:color w:val="000000"/>
          <w:szCs w:val="24"/>
          <w:lang w:eastAsia="pl-PL"/>
        </w:rPr>
        <w:t>https://flic.kr/s/aHBqjCyX7C</w:t>
      </w:r>
    </w:p>
    <w:p w:rsidR="00BB37B0" w:rsidRPr="00BB37B0" w:rsidRDefault="00BB37B0" w:rsidP="00BB37B0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Cs w:val="24"/>
          <w:lang w:eastAsia="pl-PL"/>
        </w:rPr>
      </w:pPr>
      <w:r w:rsidRPr="00BB37B0">
        <w:rPr>
          <w:rFonts w:eastAsia="Times New Roman" w:cs="Arial"/>
          <w:color w:val="000000"/>
          <w:szCs w:val="24"/>
          <w:lang w:eastAsia="pl-PL"/>
        </w:rPr>
        <w:t xml:space="preserve">Pierwsze </w:t>
      </w:r>
      <w:r w:rsidR="003003DF">
        <w:rPr>
          <w:rFonts w:eastAsia="Times New Roman" w:cs="Arial"/>
          <w:color w:val="000000"/>
          <w:szCs w:val="24"/>
          <w:lang w:eastAsia="pl-PL"/>
        </w:rPr>
        <w:t>trzy</w:t>
      </w:r>
      <w:r w:rsidRPr="00BB37B0">
        <w:rPr>
          <w:rFonts w:eastAsia="Times New Roman" w:cs="Arial"/>
          <w:color w:val="000000"/>
          <w:szCs w:val="24"/>
          <w:lang w:eastAsia="pl-PL"/>
        </w:rPr>
        <w:t xml:space="preserve"> szkoły został</w:t>
      </w:r>
      <w:r w:rsidR="003003DF">
        <w:rPr>
          <w:rFonts w:eastAsia="Times New Roman" w:cs="Arial"/>
          <w:color w:val="000000"/>
          <w:szCs w:val="24"/>
          <w:lang w:eastAsia="pl-PL"/>
        </w:rPr>
        <w:t>y</w:t>
      </w:r>
      <w:r w:rsidRPr="00BB37B0">
        <w:rPr>
          <w:rFonts w:eastAsia="Times New Roman" w:cs="Arial"/>
          <w:color w:val="000000"/>
          <w:szCs w:val="24"/>
          <w:lang w:eastAsia="pl-PL"/>
        </w:rPr>
        <w:t xml:space="preserve"> nagrodzone pucharami, a wszystkie otrzymały dyplomy. Do</w:t>
      </w:r>
      <w:r w:rsidR="003003DF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BB37B0">
        <w:rPr>
          <w:rFonts w:eastAsia="Times New Roman" w:cs="Arial"/>
          <w:color w:val="000000"/>
          <w:szCs w:val="24"/>
          <w:lang w:eastAsia="pl-PL"/>
        </w:rPr>
        <w:t xml:space="preserve">finałów wojewódzkich awansowała pierwsza szkoła z turnieju. Zawody sędziował sędzia </w:t>
      </w:r>
      <w:proofErr w:type="spellStart"/>
      <w:r w:rsidRPr="00BB37B0">
        <w:rPr>
          <w:rFonts w:eastAsia="Times New Roman" w:cs="Arial"/>
          <w:color w:val="000000"/>
          <w:szCs w:val="24"/>
          <w:lang w:eastAsia="pl-PL"/>
        </w:rPr>
        <w:t>PZSzach</w:t>
      </w:r>
      <w:proofErr w:type="spellEnd"/>
      <w:r w:rsidRPr="00BB37B0">
        <w:rPr>
          <w:rFonts w:eastAsia="Times New Roman" w:cs="Arial"/>
          <w:color w:val="000000"/>
          <w:szCs w:val="24"/>
          <w:lang w:eastAsia="pl-PL"/>
        </w:rPr>
        <w:t xml:space="preserve"> – Jarosław Pietraszewski.</w:t>
      </w:r>
    </w:p>
    <w:p w:rsidR="00BB37B0" w:rsidRPr="00BB37B0" w:rsidRDefault="00BB37B0" w:rsidP="00BB37B0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Cs w:val="24"/>
          <w:lang w:eastAsia="pl-PL"/>
        </w:rPr>
      </w:pPr>
      <w:r w:rsidRPr="00BB37B0">
        <w:rPr>
          <w:rFonts w:eastAsia="Times New Roman" w:cs="Arial"/>
          <w:color w:val="000000"/>
          <w:szCs w:val="24"/>
          <w:lang w:eastAsia="pl-PL"/>
        </w:rPr>
        <w:t xml:space="preserve">Zawody </w:t>
      </w:r>
      <w:r w:rsidR="003003DF">
        <w:rPr>
          <w:rFonts w:eastAsia="Times New Roman" w:cs="Arial"/>
          <w:color w:val="000000"/>
          <w:szCs w:val="24"/>
          <w:lang w:eastAsia="pl-PL"/>
        </w:rPr>
        <w:t>finansowane z środków</w:t>
      </w:r>
      <w:r w:rsidRPr="00BB37B0">
        <w:rPr>
          <w:rFonts w:eastAsia="Times New Roman" w:cs="Arial"/>
          <w:color w:val="000000"/>
          <w:szCs w:val="24"/>
          <w:lang w:eastAsia="pl-PL"/>
        </w:rPr>
        <w:t xml:space="preserve"> Powiatu Krakowskiego.</w:t>
      </w:r>
    </w:p>
    <w:p w:rsidR="000516E6" w:rsidRPr="00BB37B0" w:rsidRDefault="003003DF">
      <w:pPr>
        <w:rPr>
          <w:szCs w:val="24"/>
        </w:rPr>
      </w:pPr>
      <w:r>
        <w:rPr>
          <w:szCs w:val="24"/>
        </w:rPr>
        <w:t>Centrum Kultury i Sportu w Skawinie</w:t>
      </w:r>
      <w:r>
        <w:rPr>
          <w:szCs w:val="24"/>
        </w:rPr>
        <w:br/>
        <w:t>Dział Sportu i Rekreacji</w:t>
      </w:r>
      <w:r>
        <w:rPr>
          <w:szCs w:val="24"/>
        </w:rPr>
        <w:br/>
        <w:t>Tomasz Kutek</w:t>
      </w:r>
    </w:p>
    <w:sectPr w:rsidR="000516E6" w:rsidRPr="00BB3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84483"/>
    <w:multiLevelType w:val="multilevel"/>
    <w:tmpl w:val="345AE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C53029"/>
    <w:multiLevelType w:val="multilevel"/>
    <w:tmpl w:val="945C1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C93047"/>
    <w:multiLevelType w:val="multilevel"/>
    <w:tmpl w:val="9AE4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B0"/>
    <w:rsid w:val="000516E6"/>
    <w:rsid w:val="003003DF"/>
    <w:rsid w:val="009F358D"/>
    <w:rsid w:val="00BB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8839C-A9AC-4B5E-9D3E-BA54AF9D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B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37B0"/>
    <w:rPr>
      <w:b/>
      <w:bCs/>
    </w:rPr>
  </w:style>
  <w:style w:type="character" w:styleId="Uwydatnienie">
    <w:name w:val="Emphasis"/>
    <w:basedOn w:val="Domylnaczcionkaakapitu"/>
    <w:uiPriority w:val="20"/>
    <w:qFormat/>
    <w:rsid w:val="00BB37B0"/>
    <w:rPr>
      <w:i/>
      <w:iCs/>
    </w:rPr>
  </w:style>
  <w:style w:type="character" w:styleId="Hipercze">
    <w:name w:val="Hyperlink"/>
    <w:basedOn w:val="Domylnaczcionkaakapitu"/>
    <w:uiPriority w:val="99"/>
    <w:unhideWhenUsed/>
    <w:rsid w:val="00BB37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Kultury</dc:creator>
  <cp:keywords/>
  <dc:description/>
  <cp:lastModifiedBy>Centrum Kultury</cp:lastModifiedBy>
  <cp:revision>2</cp:revision>
  <dcterms:created xsi:type="dcterms:W3CDTF">2025-10-31T07:31:00Z</dcterms:created>
  <dcterms:modified xsi:type="dcterms:W3CDTF">2025-10-31T07:32:00Z</dcterms:modified>
</cp:coreProperties>
</file>