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FC7" w:rsidRPr="00980A58" w:rsidRDefault="00176EEC" w:rsidP="00176E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0A58">
        <w:rPr>
          <w:rFonts w:ascii="Times New Roman" w:hAnsi="Times New Roman" w:cs="Times New Roman"/>
          <w:b/>
          <w:sz w:val="24"/>
          <w:szCs w:val="24"/>
        </w:rPr>
        <w:t>REGULAMIN</w:t>
      </w:r>
      <w:r w:rsidRPr="00980A58">
        <w:rPr>
          <w:rFonts w:ascii="Times New Roman" w:hAnsi="Times New Roman" w:cs="Times New Roman"/>
          <w:b/>
          <w:sz w:val="24"/>
          <w:szCs w:val="24"/>
        </w:rPr>
        <w:br/>
        <w:t>POWIATOWEGO KONKURSU WOKALNEGO</w:t>
      </w:r>
      <w:r w:rsidRPr="00980A58">
        <w:rPr>
          <w:rFonts w:ascii="Times New Roman" w:hAnsi="Times New Roman" w:cs="Times New Roman"/>
          <w:b/>
          <w:sz w:val="24"/>
          <w:szCs w:val="24"/>
        </w:rPr>
        <w:br/>
        <w:t>„PIOSENKA JEST DOBRA NA WSZYSTKO”</w:t>
      </w:r>
    </w:p>
    <w:p w:rsidR="00350FC7" w:rsidRPr="00980A58" w:rsidRDefault="00350FC7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0FC7" w:rsidRPr="00980A58" w:rsidRDefault="00176EEC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0A58">
        <w:rPr>
          <w:rFonts w:ascii="Times New Roman" w:hAnsi="Times New Roman" w:cs="Times New Roman"/>
          <w:sz w:val="24"/>
          <w:szCs w:val="24"/>
        </w:rPr>
        <w:t xml:space="preserve">pod </w:t>
      </w:r>
      <w:proofErr w:type="spellStart"/>
      <w:r w:rsidRPr="00980A58">
        <w:rPr>
          <w:rFonts w:ascii="Times New Roman" w:hAnsi="Times New Roman" w:cs="Times New Roman"/>
          <w:sz w:val="24"/>
          <w:szCs w:val="24"/>
        </w:rPr>
        <w:t>honorowym</w:t>
      </w:r>
      <w:proofErr w:type="spellEnd"/>
      <w:r w:rsidRPr="0098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sz w:val="24"/>
          <w:szCs w:val="24"/>
        </w:rPr>
        <w:t>patronatem</w:t>
      </w:r>
      <w:proofErr w:type="spellEnd"/>
      <w:r w:rsidR="001B4DB9" w:rsidRPr="0098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sz w:val="24"/>
          <w:szCs w:val="24"/>
        </w:rPr>
        <w:t>Starosty</w:t>
      </w:r>
      <w:proofErr w:type="spellEnd"/>
      <w:r w:rsidRPr="0098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sz w:val="24"/>
          <w:szCs w:val="24"/>
        </w:rPr>
        <w:t>Powiatu</w:t>
      </w:r>
      <w:proofErr w:type="spellEnd"/>
      <w:r w:rsidRPr="00980A5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sz w:val="24"/>
          <w:szCs w:val="24"/>
        </w:rPr>
        <w:t>Krakowskiego</w:t>
      </w:r>
      <w:proofErr w:type="spellEnd"/>
    </w:p>
    <w:p w:rsidR="00350FC7" w:rsidRPr="0000542B" w:rsidRDefault="00350FC7" w:rsidP="00176EE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§1.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Postanowienia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ogólne</w:t>
      </w:r>
      <w:proofErr w:type="spellEnd"/>
    </w:p>
    <w:p w:rsidR="00176EEC" w:rsidRPr="0000542B" w:rsidRDefault="00176EEC" w:rsidP="00176EE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Powiatowy Konkurs Wokalny „Piosenka jest dobra na wszystko”, zwany dalej „Konkursem”, organizowany jest pod </w:t>
      </w:r>
      <w:r w:rsidRPr="0000542B">
        <w:rPr>
          <w:rStyle w:val="Pogrubienie"/>
          <w:b w:val="0"/>
          <w:sz w:val="22"/>
          <w:szCs w:val="22"/>
        </w:rPr>
        <w:t>honorowym patronatem Starosty Powiatu Krakowskiego.</w:t>
      </w:r>
    </w:p>
    <w:p w:rsidR="00176EEC" w:rsidRPr="0000542B" w:rsidRDefault="00176EEC" w:rsidP="00176EE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Organizatorem Konkursu jest </w:t>
      </w:r>
      <w:r w:rsidRPr="0000542B">
        <w:rPr>
          <w:rStyle w:val="Pogrubienie"/>
          <w:b w:val="0"/>
          <w:sz w:val="22"/>
          <w:szCs w:val="22"/>
        </w:rPr>
        <w:t xml:space="preserve">Szkoła Podstawowa im. Stanisława Wyspiańskiego </w:t>
      </w:r>
      <w:r w:rsidR="002E2BAF" w:rsidRPr="0000542B">
        <w:rPr>
          <w:rStyle w:val="Pogrubienie"/>
          <w:b w:val="0"/>
          <w:sz w:val="22"/>
          <w:szCs w:val="22"/>
        </w:rPr>
        <w:br/>
      </w:r>
      <w:r w:rsidRPr="0000542B">
        <w:rPr>
          <w:rStyle w:val="Pogrubienie"/>
          <w:b w:val="0"/>
          <w:sz w:val="22"/>
          <w:szCs w:val="22"/>
        </w:rPr>
        <w:t>w Filipowicach</w:t>
      </w:r>
      <w:r w:rsidRPr="0000542B">
        <w:rPr>
          <w:sz w:val="22"/>
          <w:szCs w:val="22"/>
        </w:rPr>
        <w:t>.</w:t>
      </w:r>
    </w:p>
    <w:p w:rsidR="00176EEC" w:rsidRPr="0000542B" w:rsidRDefault="00176EEC" w:rsidP="00176EE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Konkurs ma charakter </w:t>
      </w:r>
      <w:r w:rsidRPr="0000542B">
        <w:rPr>
          <w:rStyle w:val="Pogrubienie"/>
          <w:b w:val="0"/>
          <w:sz w:val="22"/>
          <w:szCs w:val="22"/>
        </w:rPr>
        <w:t>powiatowy</w:t>
      </w:r>
      <w:r w:rsidRPr="0000542B">
        <w:rPr>
          <w:sz w:val="22"/>
          <w:szCs w:val="22"/>
        </w:rPr>
        <w:t>, artystyczno-edukacyjny i jest zgodny z celami polityki oświatowej państwa.</w:t>
      </w:r>
    </w:p>
    <w:p w:rsidR="00176EEC" w:rsidRPr="0000542B" w:rsidRDefault="00176EEC" w:rsidP="00176EE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Udział w Konkursie jest </w:t>
      </w:r>
      <w:r w:rsidRPr="0000542B">
        <w:rPr>
          <w:rStyle w:val="Pogrubienie"/>
          <w:b w:val="0"/>
          <w:sz w:val="22"/>
          <w:szCs w:val="22"/>
        </w:rPr>
        <w:t>bezpłatny, dobrowolny</w:t>
      </w:r>
      <w:r w:rsidRPr="0000542B">
        <w:rPr>
          <w:sz w:val="22"/>
          <w:szCs w:val="22"/>
        </w:rPr>
        <w:t xml:space="preserve"> i nie stanowi formy egzaminu ani sprawdzianu.</w:t>
      </w:r>
    </w:p>
    <w:p w:rsidR="00176EEC" w:rsidRPr="0000542B" w:rsidRDefault="00176EEC" w:rsidP="00176EEC">
      <w:pPr>
        <w:pStyle w:val="Normalny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Konkurs skierowany jest do uczniów klas IV–VIII szkół podstawowych z terenu Powiatu Krakowskiego.</w:t>
      </w:r>
    </w:p>
    <w:p w:rsidR="007C2898" w:rsidRPr="0000542B" w:rsidRDefault="007C2898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§2.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Cele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Konkursu</w:t>
      </w:r>
      <w:proofErr w:type="spellEnd"/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Rozwijanie uzdolnień artystycznych oraz zainteresowań muzycznych dzieci </w:t>
      </w:r>
      <w:r w:rsidRPr="0000542B">
        <w:rPr>
          <w:sz w:val="22"/>
          <w:szCs w:val="22"/>
        </w:rPr>
        <w:br/>
        <w:t>i młodzieży.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Upowszechnianie kultury muzycznej oraz popularyzacja polskiej piosenki </w:t>
      </w:r>
      <w:r w:rsidRPr="0000542B">
        <w:rPr>
          <w:sz w:val="22"/>
          <w:szCs w:val="22"/>
        </w:rPr>
        <w:br/>
        <w:t>o wysokich walorach artystycznych, edukacyjnych i wychowawczych, ze szczególnym uwzględnieniem dorobku muzycznego lat 70. i 80. XX wieku.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Wspieranie aktywności twórczej uczniów oraz kształtowanie wrażliwości estetycznej, świadomego odbioru muzyki i postaw szacunku wobec dorobku kultury narodowej.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Promowanie dziedzictwa kulturowego regionu krakowskiego, w tym twórczości artystów związanych z Krakowem oraz Małopolską.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Zapoznanie młodzieży z twórczością wybitnych polskich wykonawców i autorów piosenek, w szczególności takich artystów jak </w:t>
      </w:r>
      <w:r w:rsidRPr="0000542B">
        <w:rPr>
          <w:rStyle w:val="Pogrubienie"/>
          <w:sz w:val="22"/>
          <w:szCs w:val="22"/>
        </w:rPr>
        <w:t>Anna Jantar, Alicja Majewska oraz Andrzej Sikorowski – artysta związany z Krakowem</w:t>
      </w:r>
      <w:r w:rsidRPr="0000542B">
        <w:rPr>
          <w:sz w:val="22"/>
          <w:szCs w:val="22"/>
        </w:rPr>
        <w:t>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Stwarzanie uczniom możliwości prezentacji talentów wokalnych na forum powiatowym oraz budowanie motywacji do dalszego rozwoju artystycznego.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Promowanie wartości edukacyjnych, wychowawczych i kulturotwórczych zgodnych </w:t>
      </w:r>
      <w:r w:rsidR="002E2BAF" w:rsidRPr="0000542B">
        <w:rPr>
          <w:sz w:val="22"/>
          <w:szCs w:val="22"/>
        </w:rPr>
        <w:br/>
      </w:r>
      <w:r w:rsidRPr="0000542B">
        <w:rPr>
          <w:sz w:val="22"/>
          <w:szCs w:val="22"/>
        </w:rPr>
        <w:t>z podstawą programową.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Realizacja celów wychowawczych i profilaktycznych poprzez sztukę, w szczególności poprzez promowanie muzyki jako wartościowej i twórczej formy spędzania czasu wolnego.</w:t>
      </w:r>
    </w:p>
    <w:p w:rsidR="00E54406" w:rsidRPr="0000542B" w:rsidRDefault="00E54406" w:rsidP="00E54406">
      <w:pPr>
        <w:pStyle w:val="NormalnyWeb"/>
        <w:numPr>
          <w:ilvl w:val="0"/>
          <w:numId w:val="2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Zachęcanie do aktywności artystycznej jako alternatywy dla biernego korzystania </w:t>
      </w:r>
      <w:r w:rsidR="002E2BAF" w:rsidRPr="0000542B">
        <w:rPr>
          <w:sz w:val="22"/>
          <w:szCs w:val="22"/>
        </w:rPr>
        <w:br/>
      </w:r>
      <w:r w:rsidRPr="0000542B">
        <w:rPr>
          <w:sz w:val="22"/>
          <w:szCs w:val="22"/>
        </w:rPr>
        <w:t>z urządzeń cyfrowych oraz wzmacnianie pozytywnych relacji społecznych i poczucia własnej wartości u dzieci i młodzieży.</w:t>
      </w:r>
    </w:p>
    <w:p w:rsidR="00176EEC" w:rsidRPr="00980A58" w:rsidRDefault="0000542B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br/>
      </w:r>
      <w:r>
        <w:rPr>
          <w:rFonts w:ascii="Times New Roman" w:hAnsi="Times New Roman" w:cs="Times New Roman"/>
          <w:color w:val="auto"/>
          <w:sz w:val="24"/>
          <w:szCs w:val="24"/>
        </w:rPr>
        <w:br/>
      </w:r>
      <w:r w:rsidR="00176EEC"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§3. </w:t>
      </w:r>
      <w:proofErr w:type="spellStart"/>
      <w:r w:rsidR="00176EEC" w:rsidRPr="00980A58">
        <w:rPr>
          <w:rFonts w:ascii="Times New Roman" w:hAnsi="Times New Roman" w:cs="Times New Roman"/>
          <w:color w:val="auto"/>
          <w:sz w:val="24"/>
          <w:szCs w:val="24"/>
        </w:rPr>
        <w:t>Kategorie</w:t>
      </w:r>
      <w:proofErr w:type="spellEnd"/>
      <w:r w:rsidR="00176EEC"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="00176EEC" w:rsidRPr="00980A58">
        <w:rPr>
          <w:rFonts w:ascii="Times New Roman" w:hAnsi="Times New Roman" w:cs="Times New Roman"/>
          <w:color w:val="auto"/>
          <w:sz w:val="24"/>
          <w:szCs w:val="24"/>
        </w:rPr>
        <w:t>konkursowe</w:t>
      </w:r>
      <w:proofErr w:type="spellEnd"/>
    </w:p>
    <w:p w:rsidR="00176EEC" w:rsidRPr="0000542B" w:rsidRDefault="00176EEC" w:rsidP="00176EEC">
      <w:pPr>
        <w:pStyle w:val="NormalnyWeb"/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Konkurs przeprowadzany jest w następujących kategoriach:</w:t>
      </w:r>
    </w:p>
    <w:p w:rsidR="00176EEC" w:rsidRPr="0000542B" w:rsidRDefault="00176EEC" w:rsidP="00176EEC">
      <w:pPr>
        <w:pStyle w:val="Normalny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soliści,</w:t>
      </w:r>
    </w:p>
    <w:p w:rsidR="00176EEC" w:rsidRPr="0000542B" w:rsidRDefault="00176EEC" w:rsidP="00176EEC">
      <w:pPr>
        <w:pStyle w:val="Normalny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duety,</w:t>
      </w:r>
    </w:p>
    <w:p w:rsidR="00176EEC" w:rsidRPr="0000542B" w:rsidRDefault="00176EEC" w:rsidP="00176EEC">
      <w:pPr>
        <w:pStyle w:val="NormalnyWeb"/>
        <w:numPr>
          <w:ilvl w:val="0"/>
          <w:numId w:val="12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zespoły wokalne lub chórki (maksymalnie 6 osób, wliczając osoby akompaniujące).</w:t>
      </w:r>
    </w:p>
    <w:p w:rsidR="007C2898" w:rsidRPr="0000542B" w:rsidRDefault="007C2898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16"/>
          <w:szCs w:val="16"/>
        </w:rPr>
      </w:pPr>
    </w:p>
    <w:p w:rsidR="00176EEC" w:rsidRPr="00980A58" w:rsidRDefault="00176EEC" w:rsidP="0000542B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§4.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Zasady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uczestnictwa</w:t>
      </w:r>
      <w:proofErr w:type="spellEnd"/>
    </w:p>
    <w:p w:rsidR="002E2BAF" w:rsidRPr="0000542B" w:rsidRDefault="002E2BAF" w:rsidP="0000542B">
      <w:pPr>
        <w:pStyle w:val="NormalnyWeb"/>
        <w:numPr>
          <w:ilvl w:val="0"/>
          <w:numId w:val="41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Każdy uczestnik lub zespół wykonuje jeden utwór w języku polskim.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>Czas prezentacji nie może przekroczyć 5 minut.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>Dopuszcza się wykonanie:</w:t>
      </w:r>
      <w:r w:rsidRPr="0000542B">
        <w:rPr>
          <w:sz w:val="22"/>
          <w:szCs w:val="22"/>
        </w:rPr>
        <w:br/>
        <w:t>a) z akompaniamentem własnym,</w:t>
      </w:r>
      <w:r w:rsidRPr="0000542B">
        <w:rPr>
          <w:sz w:val="22"/>
          <w:szCs w:val="22"/>
        </w:rPr>
        <w:br/>
        <w:t>b) z osobą akompaniującą,</w:t>
      </w:r>
      <w:r w:rsidRPr="0000542B">
        <w:rPr>
          <w:sz w:val="22"/>
          <w:szCs w:val="22"/>
        </w:rPr>
        <w:br/>
        <w:t>c) z podkładem muzycznym (bez nagranego wokalu),</w:t>
      </w:r>
      <w:r w:rsidRPr="0000542B">
        <w:rPr>
          <w:sz w:val="22"/>
          <w:szCs w:val="22"/>
        </w:rPr>
        <w:br/>
        <w:t>d) a cappella.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>Każda szkoła może zgłosić maksymalnie:</w:t>
      </w:r>
      <w:r w:rsidRPr="0000542B">
        <w:rPr>
          <w:sz w:val="22"/>
          <w:szCs w:val="22"/>
        </w:rPr>
        <w:br/>
        <w:t>a) 1 solistę,</w:t>
      </w:r>
      <w:r w:rsidRPr="0000542B">
        <w:rPr>
          <w:sz w:val="22"/>
          <w:szCs w:val="22"/>
        </w:rPr>
        <w:br/>
        <w:t>b) 1 duet,</w:t>
      </w:r>
      <w:r w:rsidRPr="0000542B">
        <w:rPr>
          <w:sz w:val="22"/>
          <w:szCs w:val="22"/>
        </w:rPr>
        <w:br/>
        <w:t>c) 1 zespół wokalny lub chórek.</w:t>
      </w:r>
    </w:p>
    <w:p w:rsidR="002E2BAF" w:rsidRPr="0000542B" w:rsidRDefault="002E2BAF" w:rsidP="00980A58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>Warunkiem uczestnictwa w Konkursie jest wypełnienie</w:t>
      </w:r>
      <w:r w:rsidR="00610033" w:rsidRPr="0000542B">
        <w:rPr>
          <w:sz w:val="22"/>
          <w:szCs w:val="22"/>
        </w:rPr>
        <w:t xml:space="preserve"> i przesłanie</w:t>
      </w:r>
      <w:r w:rsidRPr="0000542B">
        <w:rPr>
          <w:sz w:val="22"/>
          <w:szCs w:val="22"/>
        </w:rPr>
        <w:t xml:space="preserve"> karty zgłoszenia, stanowiącej załą</w:t>
      </w:r>
      <w:r w:rsidR="00610033" w:rsidRPr="0000542B">
        <w:rPr>
          <w:sz w:val="22"/>
          <w:szCs w:val="22"/>
        </w:rPr>
        <w:t xml:space="preserve">cznik do niniejszego regulaminu wraz z opisanym nagraniem </w:t>
      </w:r>
      <w:r w:rsidR="0000542B" w:rsidRPr="0000542B">
        <w:rPr>
          <w:sz w:val="22"/>
          <w:szCs w:val="22"/>
        </w:rPr>
        <w:t>w</w:t>
      </w:r>
      <w:r w:rsidR="00610033" w:rsidRPr="0000542B">
        <w:rPr>
          <w:sz w:val="22"/>
          <w:szCs w:val="22"/>
        </w:rPr>
        <w:t>ideo (</w:t>
      </w:r>
      <w:r w:rsidR="00610033" w:rsidRPr="0000542B">
        <w:rPr>
          <w:rStyle w:val="Pogrubienie"/>
          <w:sz w:val="22"/>
          <w:szCs w:val="22"/>
        </w:rPr>
        <w:t>imię, nazwisko wokalisty/wokalistów</w:t>
      </w:r>
      <w:r w:rsidR="00610033" w:rsidRPr="0000542B">
        <w:rPr>
          <w:rStyle w:val="Pogrubienie"/>
          <w:b w:val="0"/>
          <w:bCs w:val="0"/>
          <w:sz w:val="22"/>
          <w:szCs w:val="22"/>
        </w:rPr>
        <w:t>, n</w:t>
      </w:r>
      <w:r w:rsidR="00610033" w:rsidRPr="0000542B">
        <w:rPr>
          <w:rStyle w:val="Pogrubienie"/>
          <w:sz w:val="22"/>
          <w:szCs w:val="22"/>
        </w:rPr>
        <w:t>azwa szkoły</w:t>
      </w:r>
      <w:r w:rsidR="00610033" w:rsidRPr="0000542B">
        <w:rPr>
          <w:rStyle w:val="Pogrubienie"/>
          <w:b w:val="0"/>
          <w:bCs w:val="0"/>
          <w:sz w:val="22"/>
          <w:szCs w:val="22"/>
        </w:rPr>
        <w:t>, t</w:t>
      </w:r>
      <w:r w:rsidR="00610033" w:rsidRPr="0000542B">
        <w:rPr>
          <w:rStyle w:val="Pogrubienie"/>
          <w:sz w:val="22"/>
          <w:szCs w:val="22"/>
        </w:rPr>
        <w:t xml:space="preserve">ytuł </w:t>
      </w:r>
      <w:r w:rsidR="0000542B" w:rsidRPr="0000542B">
        <w:rPr>
          <w:rStyle w:val="Pogrubienie"/>
          <w:sz w:val="22"/>
          <w:szCs w:val="22"/>
        </w:rPr>
        <w:br/>
      </w:r>
      <w:r w:rsidR="00610033" w:rsidRPr="0000542B">
        <w:rPr>
          <w:rStyle w:val="Pogrubienie"/>
          <w:sz w:val="22"/>
          <w:szCs w:val="22"/>
        </w:rPr>
        <w:t>i autor utworu</w:t>
      </w:r>
      <w:r w:rsidR="00610033" w:rsidRPr="0000542B">
        <w:rPr>
          <w:sz w:val="22"/>
          <w:szCs w:val="22"/>
        </w:rPr>
        <w:t>)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 xml:space="preserve">Kartę zgłoszenia </w:t>
      </w:r>
      <w:r w:rsidR="00980A58" w:rsidRPr="0000542B">
        <w:rPr>
          <w:sz w:val="22"/>
          <w:szCs w:val="22"/>
        </w:rPr>
        <w:t xml:space="preserve">oraz nagranie </w:t>
      </w:r>
      <w:r w:rsidRPr="0000542B">
        <w:rPr>
          <w:sz w:val="22"/>
          <w:szCs w:val="22"/>
        </w:rPr>
        <w:t>można złożyć:</w:t>
      </w:r>
      <w:r w:rsidRPr="0000542B">
        <w:rPr>
          <w:sz w:val="22"/>
          <w:szCs w:val="22"/>
        </w:rPr>
        <w:br/>
        <w:t>a) osobiście u Organizatora,</w:t>
      </w:r>
      <w:r w:rsidRPr="0000542B">
        <w:rPr>
          <w:sz w:val="22"/>
          <w:szCs w:val="22"/>
        </w:rPr>
        <w:br/>
        <w:t xml:space="preserve">b) drogą elektroniczną </w:t>
      </w:r>
      <w:r w:rsidR="00980A58" w:rsidRPr="0000542B">
        <w:rPr>
          <w:sz w:val="22"/>
          <w:szCs w:val="22"/>
        </w:rPr>
        <w:t xml:space="preserve"> </w:t>
      </w:r>
      <w:r w:rsidRPr="0000542B">
        <w:rPr>
          <w:sz w:val="22"/>
          <w:szCs w:val="22"/>
        </w:rPr>
        <w:t xml:space="preserve">na adres e-mail: </w:t>
      </w:r>
      <w:r w:rsidR="00980A58" w:rsidRPr="0000542B">
        <w:rPr>
          <w:rStyle w:val="Pogrubienie"/>
          <w:sz w:val="22"/>
          <w:szCs w:val="22"/>
        </w:rPr>
        <w:t>sp</w:t>
      </w:r>
      <w:r w:rsidRPr="0000542B">
        <w:rPr>
          <w:rStyle w:val="Pogrubienie"/>
          <w:sz w:val="22"/>
          <w:szCs w:val="22"/>
        </w:rPr>
        <w:t>filip</w:t>
      </w:r>
      <w:r w:rsidR="00980A58" w:rsidRPr="0000542B">
        <w:rPr>
          <w:rStyle w:val="Pogrubienie"/>
          <w:sz w:val="22"/>
          <w:szCs w:val="22"/>
        </w:rPr>
        <w:t>owice</w:t>
      </w:r>
      <w:r w:rsidRPr="0000542B">
        <w:rPr>
          <w:rStyle w:val="Pogrubienie"/>
          <w:sz w:val="22"/>
          <w:szCs w:val="22"/>
        </w:rPr>
        <w:t>@</w:t>
      </w:r>
      <w:r w:rsidR="00980A58" w:rsidRPr="0000542B">
        <w:rPr>
          <w:rStyle w:val="Pogrubienie"/>
          <w:sz w:val="22"/>
          <w:szCs w:val="22"/>
        </w:rPr>
        <w:t>gminakrzeszowice</w:t>
      </w:r>
      <w:r w:rsidRPr="0000542B">
        <w:rPr>
          <w:rStyle w:val="Pogrubienie"/>
          <w:sz w:val="22"/>
          <w:szCs w:val="22"/>
        </w:rPr>
        <w:t>.pl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 xml:space="preserve">Zgłoszenia do Konkursu przyjmowane są do dnia </w:t>
      </w:r>
      <w:r w:rsidR="00C4574D">
        <w:rPr>
          <w:rStyle w:val="Pogrubienie"/>
          <w:sz w:val="22"/>
          <w:szCs w:val="22"/>
        </w:rPr>
        <w:t>13 kwietnia</w:t>
      </w:r>
      <w:r w:rsidRPr="0000542B">
        <w:rPr>
          <w:rStyle w:val="Pogrubienie"/>
          <w:sz w:val="22"/>
          <w:szCs w:val="22"/>
        </w:rPr>
        <w:t xml:space="preserve"> 2026 r.</w:t>
      </w:r>
    </w:p>
    <w:p w:rsidR="002E2BAF" w:rsidRPr="0000542B" w:rsidRDefault="002E2BAF" w:rsidP="002E2BAF">
      <w:pPr>
        <w:pStyle w:val="NormalnyWeb"/>
        <w:numPr>
          <w:ilvl w:val="0"/>
          <w:numId w:val="41"/>
        </w:numPr>
        <w:rPr>
          <w:sz w:val="22"/>
          <w:szCs w:val="22"/>
        </w:rPr>
      </w:pPr>
      <w:r w:rsidRPr="0000542B">
        <w:rPr>
          <w:sz w:val="22"/>
          <w:szCs w:val="22"/>
        </w:rPr>
        <w:t>Udział w Konkursie jest równoznaczny z:</w:t>
      </w:r>
      <w:r w:rsidRPr="0000542B">
        <w:rPr>
          <w:sz w:val="22"/>
          <w:szCs w:val="22"/>
        </w:rPr>
        <w:br/>
        <w:t>a) akceptacją postanowień niniejszego regulaminu,</w:t>
      </w:r>
      <w:r w:rsidRPr="0000542B">
        <w:rPr>
          <w:sz w:val="22"/>
          <w:szCs w:val="22"/>
        </w:rPr>
        <w:br/>
        <w:t>b) wyrażeniem zgody na przetwarzanie danych osobowych uczestnika,</w:t>
      </w:r>
      <w:r w:rsidRPr="0000542B">
        <w:rPr>
          <w:sz w:val="22"/>
          <w:szCs w:val="22"/>
        </w:rPr>
        <w:br/>
        <w:t xml:space="preserve">c) wyrażeniem zgody na nieodpłatne wykorzystanie wizerunku uczestnika na potrzeby organizacji, dokumentacji i promocji Konkursu, zgodnie </w:t>
      </w:r>
      <w:r w:rsidRPr="0000542B">
        <w:rPr>
          <w:sz w:val="22"/>
          <w:szCs w:val="22"/>
        </w:rPr>
        <w:br/>
        <w:t>z obowiązującymi przepisami prawa.</w:t>
      </w:r>
    </w:p>
    <w:p w:rsidR="00350FC7" w:rsidRPr="00980A58" w:rsidRDefault="00176EEC" w:rsidP="000054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80A58">
        <w:rPr>
          <w:rFonts w:ascii="Times New Roman" w:hAnsi="Times New Roman" w:cs="Times New Roman"/>
          <w:b/>
          <w:sz w:val="24"/>
          <w:szCs w:val="24"/>
        </w:rPr>
        <w:t xml:space="preserve">§5. </w:t>
      </w:r>
      <w:proofErr w:type="spellStart"/>
      <w:r w:rsidRPr="00980A58">
        <w:rPr>
          <w:rFonts w:ascii="Times New Roman" w:hAnsi="Times New Roman" w:cs="Times New Roman"/>
          <w:b/>
          <w:sz w:val="24"/>
          <w:szCs w:val="24"/>
        </w:rPr>
        <w:t>Etapowość</w:t>
      </w:r>
      <w:proofErr w:type="spellEnd"/>
      <w:r w:rsidRPr="00980A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b/>
          <w:sz w:val="24"/>
          <w:szCs w:val="24"/>
        </w:rPr>
        <w:t>Konkursu</w:t>
      </w:r>
      <w:proofErr w:type="spellEnd"/>
    </w:p>
    <w:p w:rsidR="002E2BAF" w:rsidRPr="0000542B" w:rsidRDefault="002E2BAF" w:rsidP="0000542B">
      <w:pPr>
        <w:pStyle w:val="NormalnyWeb"/>
        <w:numPr>
          <w:ilvl w:val="0"/>
          <w:numId w:val="42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Konkurs przebiega w systemie etapowym.</w:t>
      </w:r>
    </w:p>
    <w:p w:rsidR="002E2BAF" w:rsidRPr="0000542B" w:rsidRDefault="002E2BAF" w:rsidP="002E2BAF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rStyle w:val="Pogrubienie"/>
          <w:sz w:val="22"/>
          <w:szCs w:val="22"/>
        </w:rPr>
        <w:t>Etap I – szkolny</w:t>
      </w:r>
      <w:r w:rsidRPr="0000542B">
        <w:rPr>
          <w:sz w:val="22"/>
          <w:szCs w:val="22"/>
        </w:rPr>
        <w:br/>
        <w:t xml:space="preserve">Etap szkolny przeprowadzany jest w szkołach macierzystych uczestników </w:t>
      </w:r>
      <w:r w:rsidRPr="0000542B">
        <w:rPr>
          <w:sz w:val="22"/>
          <w:szCs w:val="22"/>
        </w:rPr>
        <w:br/>
        <w:t>i polega na wyłonieniu wykonawców zgłaszanych do etapu powiatowego.</w:t>
      </w:r>
    </w:p>
    <w:p w:rsidR="008C1762" w:rsidRPr="0000542B" w:rsidRDefault="002E2BAF" w:rsidP="008C1762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rStyle w:val="Pogrubienie"/>
          <w:sz w:val="22"/>
          <w:szCs w:val="22"/>
        </w:rPr>
        <w:t>Etap II – powiatowy</w:t>
      </w:r>
      <w:r w:rsidRPr="0000542B">
        <w:rPr>
          <w:sz w:val="22"/>
          <w:szCs w:val="22"/>
        </w:rPr>
        <w:br/>
        <w:t>Etap powiatowy</w:t>
      </w:r>
      <w:r w:rsidR="00980A58" w:rsidRPr="0000542B">
        <w:rPr>
          <w:sz w:val="22"/>
          <w:szCs w:val="22"/>
        </w:rPr>
        <w:t xml:space="preserve"> przeprowadza Organizator w formie przesłuchań, wyłaniając finalistów </w:t>
      </w:r>
      <w:r w:rsidRPr="0000542B">
        <w:rPr>
          <w:sz w:val="22"/>
          <w:szCs w:val="22"/>
        </w:rPr>
        <w:t xml:space="preserve"> na pod</w:t>
      </w:r>
      <w:r w:rsidR="008C1762" w:rsidRPr="0000542B">
        <w:rPr>
          <w:sz w:val="22"/>
          <w:szCs w:val="22"/>
        </w:rPr>
        <w:t xml:space="preserve">stawie nadesłanych nagrań wideo wraz z kartą zgłoszenia. </w:t>
      </w:r>
    </w:p>
    <w:p w:rsidR="002E2BAF" w:rsidRPr="0000542B" w:rsidRDefault="002E2BAF" w:rsidP="008C1762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sz w:val="22"/>
          <w:szCs w:val="22"/>
        </w:rPr>
        <w:t xml:space="preserve">W przypadku mniejszej liczby zgłoszeń Organizator zastrzega sobie prawo do przeprowadzenia etapu powiatowego bez </w:t>
      </w:r>
      <w:r w:rsidR="00980A58" w:rsidRPr="0000542B">
        <w:rPr>
          <w:sz w:val="22"/>
          <w:szCs w:val="22"/>
        </w:rPr>
        <w:t>przesłuchań</w:t>
      </w:r>
      <w:r w:rsidRPr="0000542B">
        <w:rPr>
          <w:sz w:val="22"/>
          <w:szCs w:val="22"/>
        </w:rPr>
        <w:t>.</w:t>
      </w:r>
    </w:p>
    <w:p w:rsidR="008C1762" w:rsidRPr="0000542B" w:rsidRDefault="002E2BAF" w:rsidP="00610033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sz w:val="22"/>
          <w:szCs w:val="22"/>
        </w:rPr>
        <w:t xml:space="preserve">W ramach etapu powiatowego uczestnicy zobowiązani są do przesłania </w:t>
      </w:r>
      <w:r w:rsidRPr="0000542B">
        <w:rPr>
          <w:rStyle w:val="Pogrubienie"/>
          <w:b w:val="0"/>
          <w:sz w:val="22"/>
          <w:szCs w:val="22"/>
        </w:rPr>
        <w:t>nagrania wideo jednego utworu w języku polskim</w:t>
      </w:r>
      <w:r w:rsidRPr="0000542B">
        <w:rPr>
          <w:b/>
          <w:sz w:val="22"/>
          <w:szCs w:val="22"/>
        </w:rPr>
        <w:t xml:space="preserve"> </w:t>
      </w:r>
      <w:r w:rsidRPr="0000542B">
        <w:rPr>
          <w:sz w:val="22"/>
          <w:szCs w:val="22"/>
        </w:rPr>
        <w:t>z repertuaru:</w:t>
      </w:r>
      <w:r w:rsidRPr="0000542B">
        <w:rPr>
          <w:sz w:val="22"/>
          <w:szCs w:val="22"/>
        </w:rPr>
        <w:br/>
        <w:t>a) Anny Jantar,</w:t>
      </w:r>
      <w:r w:rsidRPr="0000542B">
        <w:rPr>
          <w:sz w:val="22"/>
          <w:szCs w:val="22"/>
        </w:rPr>
        <w:br/>
        <w:t>b) Alicji Majewskiej,</w:t>
      </w:r>
      <w:r w:rsidRPr="0000542B">
        <w:rPr>
          <w:sz w:val="22"/>
          <w:szCs w:val="22"/>
        </w:rPr>
        <w:br/>
        <w:t>c) Andrzeja Sikorowskiego.</w:t>
      </w:r>
    </w:p>
    <w:p w:rsidR="002E2BAF" w:rsidRPr="0000542B" w:rsidRDefault="002E2BAF" w:rsidP="002E2BAF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sz w:val="22"/>
          <w:szCs w:val="22"/>
        </w:rPr>
        <w:t>Komisja konkursowa, na</w:t>
      </w:r>
      <w:r w:rsidR="00980A58" w:rsidRPr="0000542B">
        <w:rPr>
          <w:sz w:val="22"/>
          <w:szCs w:val="22"/>
        </w:rPr>
        <w:t xml:space="preserve"> podstawie wyników przesłuchań </w:t>
      </w:r>
      <w:r w:rsidRPr="0000542B">
        <w:rPr>
          <w:sz w:val="22"/>
          <w:szCs w:val="22"/>
        </w:rPr>
        <w:t xml:space="preserve">, </w:t>
      </w:r>
      <w:r w:rsidRPr="0000542B">
        <w:rPr>
          <w:rStyle w:val="Pogrubienie"/>
          <w:b w:val="0"/>
          <w:sz w:val="22"/>
          <w:szCs w:val="22"/>
        </w:rPr>
        <w:t xml:space="preserve">kwalifikuje </w:t>
      </w:r>
      <w:r w:rsidRPr="0000542B">
        <w:rPr>
          <w:rStyle w:val="Pogrubienie"/>
          <w:b w:val="0"/>
          <w:sz w:val="22"/>
          <w:szCs w:val="22"/>
        </w:rPr>
        <w:br/>
        <w:t>i zaprasza finalistów</w:t>
      </w:r>
      <w:r w:rsidRPr="0000542B">
        <w:rPr>
          <w:sz w:val="22"/>
          <w:szCs w:val="22"/>
        </w:rPr>
        <w:t xml:space="preserve"> z każdej kategorii konkursowej do finału stacjonarnego.</w:t>
      </w:r>
    </w:p>
    <w:p w:rsidR="002E2BAF" w:rsidRPr="0000542B" w:rsidRDefault="002E2BAF" w:rsidP="002E2BAF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rStyle w:val="Pogrubienie"/>
          <w:sz w:val="22"/>
          <w:szCs w:val="22"/>
        </w:rPr>
        <w:t>Finał stacjonarny</w:t>
      </w:r>
      <w:r w:rsidRPr="0000542B">
        <w:rPr>
          <w:sz w:val="22"/>
          <w:szCs w:val="22"/>
        </w:rPr>
        <w:t xml:space="preserve"> odbędzie się </w:t>
      </w:r>
      <w:r w:rsidR="00087D3F">
        <w:rPr>
          <w:rStyle w:val="Pogrubienie"/>
          <w:sz w:val="22"/>
          <w:szCs w:val="22"/>
        </w:rPr>
        <w:t>21</w:t>
      </w:r>
      <w:r w:rsidRPr="0000542B">
        <w:rPr>
          <w:rStyle w:val="Pogrubienie"/>
          <w:sz w:val="22"/>
          <w:szCs w:val="22"/>
        </w:rPr>
        <w:t xml:space="preserve"> kwietnia 2026 r.</w:t>
      </w:r>
      <w:r w:rsidR="00610033" w:rsidRPr="0000542B">
        <w:rPr>
          <w:rStyle w:val="Pogrubienie"/>
          <w:sz w:val="22"/>
          <w:szCs w:val="22"/>
        </w:rPr>
        <w:t xml:space="preserve"> o godz. 10:00</w:t>
      </w:r>
      <w:r w:rsidRPr="0000542B">
        <w:rPr>
          <w:rStyle w:val="Pogrubienie"/>
          <w:sz w:val="22"/>
          <w:szCs w:val="22"/>
        </w:rPr>
        <w:t xml:space="preserve"> </w:t>
      </w:r>
      <w:r w:rsidR="0000542B" w:rsidRPr="0000542B">
        <w:rPr>
          <w:rStyle w:val="Pogrubienie"/>
          <w:sz w:val="22"/>
          <w:szCs w:val="22"/>
        </w:rPr>
        <w:br/>
      </w:r>
      <w:r w:rsidR="009E5DA2">
        <w:rPr>
          <w:rStyle w:val="Pogrubienie"/>
          <w:b w:val="0"/>
          <w:sz w:val="22"/>
          <w:szCs w:val="22"/>
        </w:rPr>
        <w:t xml:space="preserve">w Wiejskim Domu Kultury </w:t>
      </w:r>
      <w:r w:rsidRPr="0000542B">
        <w:rPr>
          <w:rStyle w:val="Pogrubienie"/>
          <w:b w:val="0"/>
          <w:sz w:val="22"/>
          <w:szCs w:val="22"/>
        </w:rPr>
        <w:t>w Filipowicach</w:t>
      </w:r>
      <w:r w:rsidRPr="0000542B">
        <w:rPr>
          <w:b/>
          <w:sz w:val="22"/>
          <w:szCs w:val="22"/>
        </w:rPr>
        <w:t>.</w:t>
      </w:r>
      <w:r w:rsidRPr="0000542B">
        <w:rPr>
          <w:b/>
          <w:sz w:val="22"/>
          <w:szCs w:val="22"/>
        </w:rPr>
        <w:br/>
      </w:r>
      <w:r w:rsidRPr="0000542B">
        <w:rPr>
          <w:sz w:val="22"/>
          <w:szCs w:val="22"/>
        </w:rPr>
        <w:t xml:space="preserve">Podczas finału komisja konkursowa wyłania laureatów I, II i III miejsca </w:t>
      </w:r>
      <w:r w:rsidRPr="0000542B">
        <w:rPr>
          <w:sz w:val="22"/>
          <w:szCs w:val="22"/>
        </w:rPr>
        <w:br/>
        <w:t>w poszczególnych kategoriach.</w:t>
      </w:r>
    </w:p>
    <w:p w:rsidR="00A87A05" w:rsidRPr="0000542B" w:rsidRDefault="002E2BAF" w:rsidP="00A87A05">
      <w:pPr>
        <w:pStyle w:val="NormalnyWeb"/>
        <w:numPr>
          <w:ilvl w:val="0"/>
          <w:numId w:val="42"/>
        </w:numPr>
        <w:rPr>
          <w:sz w:val="22"/>
          <w:szCs w:val="22"/>
        </w:rPr>
      </w:pPr>
      <w:r w:rsidRPr="0000542B">
        <w:rPr>
          <w:sz w:val="22"/>
          <w:szCs w:val="22"/>
        </w:rPr>
        <w:t xml:space="preserve">Informacja o zakwalifikowaniu do finału stacjonarnego zostanie przekazana finalistom </w:t>
      </w:r>
      <w:r w:rsidR="00C4574D">
        <w:rPr>
          <w:rStyle w:val="Pogrubienie"/>
          <w:sz w:val="22"/>
          <w:szCs w:val="22"/>
        </w:rPr>
        <w:t>do dnia 15</w:t>
      </w:r>
      <w:bookmarkStart w:id="0" w:name="_GoBack"/>
      <w:bookmarkEnd w:id="0"/>
      <w:r w:rsidRPr="0000542B">
        <w:rPr>
          <w:rStyle w:val="Pogrubienie"/>
          <w:sz w:val="22"/>
          <w:szCs w:val="22"/>
        </w:rPr>
        <w:t xml:space="preserve"> kwietnia 2026 r.</w:t>
      </w: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§6.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Komisja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konkursowa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kryteria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oceny</w:t>
      </w:r>
      <w:proofErr w:type="spellEnd"/>
    </w:p>
    <w:p w:rsidR="00176EEC" w:rsidRPr="0000542B" w:rsidRDefault="00176EEC" w:rsidP="00176EEC">
      <w:pPr>
        <w:pStyle w:val="Normalny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Oceny uczestników dokonuje </w:t>
      </w:r>
      <w:r w:rsidRPr="0000542B">
        <w:rPr>
          <w:rStyle w:val="Pogrubienie"/>
          <w:b w:val="0"/>
          <w:sz w:val="22"/>
          <w:szCs w:val="22"/>
        </w:rPr>
        <w:t>komisja konkursowa powołana przez Organizatora</w:t>
      </w:r>
      <w:r w:rsidRPr="0000542B">
        <w:rPr>
          <w:sz w:val="22"/>
          <w:szCs w:val="22"/>
        </w:rPr>
        <w:t>.</w:t>
      </w:r>
    </w:p>
    <w:p w:rsidR="00176EEC" w:rsidRPr="0000542B" w:rsidRDefault="00176EEC" w:rsidP="00176EEC">
      <w:pPr>
        <w:pStyle w:val="Normalny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Przy ocenie brane będą pod uwagę:</w:t>
      </w:r>
    </w:p>
    <w:p w:rsidR="00176EEC" w:rsidRPr="0000542B" w:rsidRDefault="00176EEC" w:rsidP="00176EEC">
      <w:pPr>
        <w:pStyle w:val="NormalnyWeb"/>
        <w:numPr>
          <w:ilvl w:val="1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walory artystyczne,</w:t>
      </w:r>
    </w:p>
    <w:p w:rsidR="00176EEC" w:rsidRPr="0000542B" w:rsidRDefault="00176EEC" w:rsidP="00176EEC">
      <w:pPr>
        <w:pStyle w:val="NormalnyWeb"/>
        <w:numPr>
          <w:ilvl w:val="1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interpretacja utworu,</w:t>
      </w:r>
    </w:p>
    <w:p w:rsidR="00176EEC" w:rsidRPr="0000542B" w:rsidRDefault="00176EEC" w:rsidP="00176EEC">
      <w:pPr>
        <w:pStyle w:val="NormalnyWeb"/>
        <w:numPr>
          <w:ilvl w:val="1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warsztat muzyczny,</w:t>
      </w:r>
    </w:p>
    <w:p w:rsidR="00176EEC" w:rsidRPr="0000542B" w:rsidRDefault="00176EEC" w:rsidP="00176EEC">
      <w:pPr>
        <w:pStyle w:val="NormalnyWeb"/>
        <w:numPr>
          <w:ilvl w:val="1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aranżacja,</w:t>
      </w:r>
    </w:p>
    <w:p w:rsidR="00176EEC" w:rsidRPr="0000542B" w:rsidRDefault="00176EEC" w:rsidP="00176EEC">
      <w:pPr>
        <w:pStyle w:val="NormalnyWeb"/>
        <w:numPr>
          <w:ilvl w:val="1"/>
          <w:numId w:val="2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współpraca zespołowa (w przypadku duetów i zespołów).</w:t>
      </w:r>
    </w:p>
    <w:p w:rsidR="00176EEC" w:rsidRPr="0000542B" w:rsidRDefault="00176EEC" w:rsidP="00176EEC">
      <w:pPr>
        <w:pStyle w:val="NormalnyWeb"/>
        <w:numPr>
          <w:ilvl w:val="0"/>
          <w:numId w:val="14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Decyzje komisji konkursowej są </w:t>
      </w:r>
      <w:r w:rsidRPr="0000542B">
        <w:rPr>
          <w:rStyle w:val="Pogrubienie"/>
          <w:b w:val="0"/>
          <w:sz w:val="22"/>
          <w:szCs w:val="22"/>
        </w:rPr>
        <w:t>ostateczne i niepodlegające odwołaniu</w:t>
      </w:r>
      <w:r w:rsidRPr="0000542B">
        <w:rPr>
          <w:sz w:val="22"/>
          <w:szCs w:val="22"/>
        </w:rPr>
        <w:t>.</w:t>
      </w:r>
    </w:p>
    <w:p w:rsidR="00176EEC" w:rsidRPr="00980A58" w:rsidRDefault="00176EEC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§7.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Informacja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i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promocja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Konkursu</w:t>
      </w:r>
      <w:proofErr w:type="spellEnd"/>
    </w:p>
    <w:p w:rsidR="00176EEC" w:rsidRPr="0000542B" w:rsidRDefault="00176EEC" w:rsidP="00176EEC">
      <w:pPr>
        <w:pStyle w:val="Normalny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Informacje o Konkursie przekazywane są za pośrednictwem:</w:t>
      </w:r>
    </w:p>
    <w:p w:rsidR="00176EEC" w:rsidRPr="0000542B" w:rsidRDefault="00176EEC" w:rsidP="00176EEC">
      <w:pPr>
        <w:pStyle w:val="Normalny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oficjalnych pism kierowanych do urzędów gmin Powiatu Krakowskiego, </w:t>
      </w:r>
      <w:r w:rsidR="002E2BAF" w:rsidRPr="0000542B">
        <w:rPr>
          <w:sz w:val="22"/>
          <w:szCs w:val="22"/>
        </w:rPr>
        <w:br/>
      </w:r>
      <w:r w:rsidRPr="0000542B">
        <w:rPr>
          <w:sz w:val="22"/>
          <w:szCs w:val="22"/>
        </w:rPr>
        <w:t>z prośbą o rozesłanie do podległych im szkół,</w:t>
      </w:r>
    </w:p>
    <w:p w:rsidR="00176EEC" w:rsidRPr="0000542B" w:rsidRDefault="00176EEC" w:rsidP="00176EEC">
      <w:pPr>
        <w:pStyle w:val="Normalny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stron internetowych Powiatu Krakowskiego oraz szkoły – organizatora,</w:t>
      </w:r>
    </w:p>
    <w:p w:rsidR="00176EEC" w:rsidRPr="0000542B" w:rsidRDefault="00176EEC" w:rsidP="00176EEC">
      <w:pPr>
        <w:pStyle w:val="NormalnyWeb"/>
        <w:numPr>
          <w:ilvl w:val="1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mediów społecznościowych szkoły – organizatora.</w:t>
      </w:r>
    </w:p>
    <w:p w:rsidR="00176EEC" w:rsidRPr="0000542B" w:rsidRDefault="00176EEC" w:rsidP="00176EEC">
      <w:pPr>
        <w:pStyle w:val="NormalnyWeb"/>
        <w:numPr>
          <w:ilvl w:val="0"/>
          <w:numId w:val="15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Konkurs może być dokumentowany fotograficznie i filmowo w celach promocyjnych </w:t>
      </w:r>
      <w:r w:rsidR="002E2BAF" w:rsidRPr="0000542B">
        <w:rPr>
          <w:sz w:val="22"/>
          <w:szCs w:val="22"/>
        </w:rPr>
        <w:br/>
      </w:r>
      <w:r w:rsidRPr="0000542B">
        <w:rPr>
          <w:sz w:val="22"/>
          <w:szCs w:val="22"/>
        </w:rPr>
        <w:t>i informacyjnych.</w:t>
      </w:r>
    </w:p>
    <w:p w:rsidR="00176EEC" w:rsidRPr="00980A58" w:rsidRDefault="00176EEC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§8.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Nagrody</w:t>
      </w:r>
      <w:proofErr w:type="spellEnd"/>
    </w:p>
    <w:p w:rsidR="00721E68" w:rsidRPr="0000542B" w:rsidRDefault="00721E68" w:rsidP="00176EEC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Uczestnicy, którzy zajmą </w:t>
      </w:r>
      <w:r w:rsidRPr="0000542B">
        <w:rPr>
          <w:rStyle w:val="Pogrubienie"/>
          <w:sz w:val="22"/>
          <w:szCs w:val="22"/>
        </w:rPr>
        <w:t>I, II i III miejsce</w:t>
      </w:r>
      <w:r w:rsidRPr="0000542B">
        <w:rPr>
          <w:sz w:val="22"/>
          <w:szCs w:val="22"/>
        </w:rPr>
        <w:t xml:space="preserve"> w poszczególnych kategoriach konkursowych, otrzymują odpowiednio </w:t>
      </w:r>
      <w:r w:rsidRPr="0000542B">
        <w:rPr>
          <w:rStyle w:val="Pogrubienie"/>
          <w:sz w:val="22"/>
          <w:szCs w:val="22"/>
        </w:rPr>
        <w:t>tytuły Laureata I, II i III miejsca</w:t>
      </w:r>
      <w:r w:rsidRPr="0000542B">
        <w:rPr>
          <w:sz w:val="22"/>
          <w:szCs w:val="22"/>
        </w:rPr>
        <w:t>.</w:t>
      </w:r>
    </w:p>
    <w:p w:rsidR="00176EEC" w:rsidRPr="0000542B" w:rsidRDefault="00176EEC" w:rsidP="00176EEC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Laureaci Konkursu otrzymają </w:t>
      </w:r>
      <w:r w:rsidRPr="0000542B">
        <w:rPr>
          <w:rStyle w:val="Pogrubienie"/>
          <w:b w:val="0"/>
          <w:sz w:val="22"/>
          <w:szCs w:val="22"/>
        </w:rPr>
        <w:t>dyplomy oraz nagrody rzeczowe</w:t>
      </w:r>
      <w:r w:rsidRPr="0000542B">
        <w:rPr>
          <w:sz w:val="22"/>
          <w:szCs w:val="22"/>
        </w:rPr>
        <w:t>.</w:t>
      </w:r>
    </w:p>
    <w:p w:rsidR="00176EEC" w:rsidRPr="00980A58" w:rsidRDefault="00176EEC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§9.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Ochrona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danych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osobowych</w:t>
      </w:r>
      <w:proofErr w:type="spellEnd"/>
    </w:p>
    <w:p w:rsidR="00176EEC" w:rsidRPr="0000542B" w:rsidRDefault="00176EEC" w:rsidP="00176EEC">
      <w:pPr>
        <w:pStyle w:val="Normalny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Dane osobowe uczestników przetwarzane są zgodnie z obowiązującymi przepisami prawa, w szczególności RODO.</w:t>
      </w:r>
    </w:p>
    <w:p w:rsidR="00176EEC" w:rsidRPr="0000542B" w:rsidRDefault="00176EEC" w:rsidP="00176EEC">
      <w:pPr>
        <w:pStyle w:val="NormalnyWeb"/>
        <w:numPr>
          <w:ilvl w:val="0"/>
          <w:numId w:val="17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 xml:space="preserve">Szczegółowe informacje dotyczące przetwarzania danych osobowych zawarte są </w:t>
      </w:r>
      <w:r w:rsidR="002E2BAF" w:rsidRPr="0000542B">
        <w:rPr>
          <w:sz w:val="22"/>
          <w:szCs w:val="22"/>
        </w:rPr>
        <w:br/>
      </w:r>
      <w:r w:rsidRPr="0000542B">
        <w:rPr>
          <w:sz w:val="22"/>
          <w:szCs w:val="22"/>
        </w:rPr>
        <w:t>w klauzuli informacyjnej stanowiącej załącznik do regulaminu.</w:t>
      </w:r>
    </w:p>
    <w:p w:rsidR="00176EEC" w:rsidRPr="00980A58" w:rsidRDefault="00176EEC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6EEC" w:rsidRPr="00980A58" w:rsidRDefault="00176EEC" w:rsidP="00176EEC">
      <w:pPr>
        <w:pStyle w:val="Nagwek2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§10.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Postanowienia</w:t>
      </w:r>
      <w:proofErr w:type="spellEnd"/>
      <w:r w:rsidRPr="00980A5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980A58">
        <w:rPr>
          <w:rFonts w:ascii="Times New Roman" w:hAnsi="Times New Roman" w:cs="Times New Roman"/>
          <w:color w:val="auto"/>
          <w:sz w:val="24"/>
          <w:szCs w:val="24"/>
        </w:rPr>
        <w:t>końcowe</w:t>
      </w:r>
      <w:proofErr w:type="spellEnd"/>
    </w:p>
    <w:p w:rsidR="00176EEC" w:rsidRPr="0000542B" w:rsidRDefault="00176EEC" w:rsidP="00176EEC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Organizator zastrzega sobie prawo do wprowadzenia zmian organizacyjnych wynikających z liczby zgłoszeń lub przyczyn niezależnych od Organizatora.</w:t>
      </w:r>
    </w:p>
    <w:p w:rsidR="00176EEC" w:rsidRPr="0000542B" w:rsidRDefault="00176EEC" w:rsidP="00176EEC">
      <w:pPr>
        <w:pStyle w:val="NormalnyWeb"/>
        <w:numPr>
          <w:ilvl w:val="0"/>
          <w:numId w:val="18"/>
        </w:numPr>
        <w:spacing w:before="0" w:beforeAutospacing="0" w:after="0" w:afterAutospacing="0"/>
        <w:rPr>
          <w:sz w:val="22"/>
          <w:szCs w:val="22"/>
        </w:rPr>
      </w:pPr>
      <w:r w:rsidRPr="0000542B">
        <w:rPr>
          <w:sz w:val="22"/>
          <w:szCs w:val="22"/>
        </w:rPr>
        <w:t>Udział w Konkursie jest równoznaczny z akceptacją niniejszego regulaminu.</w:t>
      </w:r>
    </w:p>
    <w:p w:rsidR="00350FC7" w:rsidRPr="00980A58" w:rsidRDefault="00350FC7" w:rsidP="00176EE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50FC7" w:rsidRPr="00980A58" w:rsidSect="0000542B">
      <w:footerReference w:type="default" r:id="rId8"/>
      <w:pgSz w:w="12240" w:h="15840"/>
      <w:pgMar w:top="1418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68C" w:rsidRDefault="00BC668C" w:rsidP="002E2BAF">
      <w:pPr>
        <w:spacing w:after="0" w:line="240" w:lineRule="auto"/>
      </w:pPr>
      <w:r>
        <w:separator/>
      </w:r>
    </w:p>
  </w:endnote>
  <w:endnote w:type="continuationSeparator" w:id="0">
    <w:p w:rsidR="00BC668C" w:rsidRDefault="00BC668C" w:rsidP="002E2B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148389"/>
      <w:docPartObj>
        <w:docPartGallery w:val="Page Numbers (Bottom of Page)"/>
        <w:docPartUnique/>
      </w:docPartObj>
    </w:sdtPr>
    <w:sdtEndPr/>
    <w:sdtContent>
      <w:p w:rsidR="002E2BAF" w:rsidRDefault="002E2BA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74D" w:rsidRPr="00C4574D">
          <w:rPr>
            <w:noProof/>
            <w:lang w:val="pl-PL"/>
          </w:rPr>
          <w:t>3</w:t>
        </w:r>
        <w:r>
          <w:fldChar w:fldCharType="end"/>
        </w:r>
      </w:p>
    </w:sdtContent>
  </w:sdt>
  <w:p w:rsidR="002E2BAF" w:rsidRDefault="002E2B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68C" w:rsidRDefault="00BC668C" w:rsidP="002E2BAF">
      <w:pPr>
        <w:spacing w:after="0" w:line="240" w:lineRule="auto"/>
      </w:pPr>
      <w:r>
        <w:separator/>
      </w:r>
    </w:p>
  </w:footnote>
  <w:footnote w:type="continuationSeparator" w:id="0">
    <w:p w:rsidR="00BC668C" w:rsidRDefault="00BC668C" w:rsidP="002E2B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5F957D6"/>
    <w:multiLevelType w:val="multilevel"/>
    <w:tmpl w:val="D318E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CD79D8"/>
    <w:multiLevelType w:val="hybridMultilevel"/>
    <w:tmpl w:val="422849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652DAB"/>
    <w:multiLevelType w:val="multilevel"/>
    <w:tmpl w:val="47726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D4959A6"/>
    <w:multiLevelType w:val="multilevel"/>
    <w:tmpl w:val="179AAC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EAA52E8"/>
    <w:multiLevelType w:val="hybridMultilevel"/>
    <w:tmpl w:val="4FFE3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AA5494"/>
    <w:multiLevelType w:val="hybridMultilevel"/>
    <w:tmpl w:val="4A2269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D714E"/>
    <w:multiLevelType w:val="multilevel"/>
    <w:tmpl w:val="2042D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2E175A2"/>
    <w:multiLevelType w:val="multilevel"/>
    <w:tmpl w:val="44DE8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3876263"/>
    <w:multiLevelType w:val="hybridMultilevel"/>
    <w:tmpl w:val="615C7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433811"/>
    <w:multiLevelType w:val="multilevel"/>
    <w:tmpl w:val="45183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7E97CCA"/>
    <w:multiLevelType w:val="multilevel"/>
    <w:tmpl w:val="99B06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183D0DF1"/>
    <w:multiLevelType w:val="hybridMultilevel"/>
    <w:tmpl w:val="9BFA32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843A39"/>
    <w:multiLevelType w:val="multilevel"/>
    <w:tmpl w:val="BB7893B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9504776"/>
    <w:multiLevelType w:val="multilevel"/>
    <w:tmpl w:val="6C660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E2E07CA"/>
    <w:multiLevelType w:val="multilevel"/>
    <w:tmpl w:val="1778DA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E7595D"/>
    <w:multiLevelType w:val="multilevel"/>
    <w:tmpl w:val="16EE2D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47F5856"/>
    <w:multiLevelType w:val="hybridMultilevel"/>
    <w:tmpl w:val="50B48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C92A19"/>
    <w:multiLevelType w:val="multilevel"/>
    <w:tmpl w:val="7BD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74F2B56"/>
    <w:multiLevelType w:val="hybridMultilevel"/>
    <w:tmpl w:val="8038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4847B57"/>
    <w:multiLevelType w:val="multilevel"/>
    <w:tmpl w:val="330A7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488138D"/>
    <w:multiLevelType w:val="hybridMultilevel"/>
    <w:tmpl w:val="7A38172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664481A"/>
    <w:multiLevelType w:val="hybridMultilevel"/>
    <w:tmpl w:val="4E743DE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3961A6"/>
    <w:multiLevelType w:val="hybridMultilevel"/>
    <w:tmpl w:val="1C229440"/>
    <w:lvl w:ilvl="0" w:tplc="29FCFC2E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9050EC"/>
    <w:multiLevelType w:val="hybridMultilevel"/>
    <w:tmpl w:val="4E72CEA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5965C19"/>
    <w:multiLevelType w:val="multilevel"/>
    <w:tmpl w:val="DCF67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DB26730"/>
    <w:multiLevelType w:val="hybridMultilevel"/>
    <w:tmpl w:val="9B8018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3E2684"/>
    <w:multiLevelType w:val="hybridMultilevel"/>
    <w:tmpl w:val="9D6A7D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4823B74"/>
    <w:multiLevelType w:val="hybridMultilevel"/>
    <w:tmpl w:val="10803C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EB764A5"/>
    <w:multiLevelType w:val="multilevel"/>
    <w:tmpl w:val="AEB0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3F61844"/>
    <w:multiLevelType w:val="multilevel"/>
    <w:tmpl w:val="590A4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5913FEA"/>
    <w:multiLevelType w:val="hybridMultilevel"/>
    <w:tmpl w:val="AE78E3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F40EC"/>
    <w:multiLevelType w:val="multilevel"/>
    <w:tmpl w:val="ABCC3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CB35112"/>
    <w:multiLevelType w:val="hybridMultilevel"/>
    <w:tmpl w:val="4920AE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1E4042"/>
    <w:multiLevelType w:val="multilevel"/>
    <w:tmpl w:val="B5DE9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54354C1"/>
    <w:multiLevelType w:val="multilevel"/>
    <w:tmpl w:val="951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563B9E"/>
    <w:multiLevelType w:val="hybridMultilevel"/>
    <w:tmpl w:val="B4D0FE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FE6F1F"/>
    <w:multiLevelType w:val="multilevel"/>
    <w:tmpl w:val="B43E4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EF4286"/>
    <w:multiLevelType w:val="multilevel"/>
    <w:tmpl w:val="91F4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D1A1F82"/>
    <w:multiLevelType w:val="hybridMultilevel"/>
    <w:tmpl w:val="FB48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250E85"/>
    <w:multiLevelType w:val="hybridMultilevel"/>
    <w:tmpl w:val="82C64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6"/>
  </w:num>
  <w:num w:numId="11">
    <w:abstractNumId w:val="40"/>
  </w:num>
  <w:num w:numId="12">
    <w:abstractNumId w:val="38"/>
  </w:num>
  <w:num w:numId="13">
    <w:abstractNumId w:val="33"/>
  </w:num>
  <w:num w:numId="14">
    <w:abstractNumId w:val="46"/>
  </w:num>
  <w:num w:numId="15">
    <w:abstractNumId w:val="24"/>
  </w:num>
  <w:num w:numId="16">
    <w:abstractNumId w:val="43"/>
  </w:num>
  <w:num w:numId="17">
    <w:abstractNumId w:val="11"/>
  </w:num>
  <w:num w:numId="18">
    <w:abstractNumId w:val="18"/>
  </w:num>
  <w:num w:numId="19">
    <w:abstractNumId w:val="35"/>
  </w:num>
  <w:num w:numId="20">
    <w:abstractNumId w:val="31"/>
  </w:num>
  <w:num w:numId="21">
    <w:abstractNumId w:val="48"/>
  </w:num>
  <w:num w:numId="22">
    <w:abstractNumId w:val="45"/>
  </w:num>
  <w:num w:numId="23">
    <w:abstractNumId w:val="37"/>
  </w:num>
  <w:num w:numId="24">
    <w:abstractNumId w:val="22"/>
  </w:num>
  <w:num w:numId="25">
    <w:abstractNumId w:val="15"/>
  </w:num>
  <w:num w:numId="26">
    <w:abstractNumId w:val="47"/>
  </w:num>
  <w:num w:numId="27">
    <w:abstractNumId w:val="30"/>
  </w:num>
  <w:num w:numId="28">
    <w:abstractNumId w:val="26"/>
  </w:num>
  <w:num w:numId="29">
    <w:abstractNumId w:val="28"/>
  </w:num>
  <w:num w:numId="30">
    <w:abstractNumId w:val="9"/>
  </w:num>
  <w:num w:numId="31">
    <w:abstractNumId w:val="27"/>
  </w:num>
  <w:num w:numId="32">
    <w:abstractNumId w:val="36"/>
  </w:num>
  <w:num w:numId="33">
    <w:abstractNumId w:val="21"/>
  </w:num>
  <w:num w:numId="34">
    <w:abstractNumId w:val="12"/>
  </w:num>
  <w:num w:numId="35">
    <w:abstractNumId w:val="42"/>
  </w:num>
  <w:num w:numId="36">
    <w:abstractNumId w:val="23"/>
  </w:num>
  <w:num w:numId="37">
    <w:abstractNumId w:val="29"/>
  </w:num>
  <w:num w:numId="38">
    <w:abstractNumId w:val="10"/>
  </w:num>
  <w:num w:numId="39">
    <w:abstractNumId w:val="44"/>
  </w:num>
  <w:num w:numId="40">
    <w:abstractNumId w:val="32"/>
  </w:num>
  <w:num w:numId="41">
    <w:abstractNumId w:val="19"/>
  </w:num>
  <w:num w:numId="42">
    <w:abstractNumId w:val="34"/>
  </w:num>
  <w:num w:numId="43">
    <w:abstractNumId w:val="13"/>
  </w:num>
  <w:num w:numId="44">
    <w:abstractNumId w:val="17"/>
  </w:num>
  <w:num w:numId="45">
    <w:abstractNumId w:val="39"/>
  </w:num>
  <w:num w:numId="46">
    <w:abstractNumId w:val="20"/>
  </w:num>
  <w:num w:numId="47">
    <w:abstractNumId w:val="41"/>
  </w:num>
  <w:num w:numId="48">
    <w:abstractNumId w:val="25"/>
  </w:num>
  <w:num w:numId="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0542B"/>
    <w:rsid w:val="00034616"/>
    <w:rsid w:val="0006063C"/>
    <w:rsid w:val="00087D3F"/>
    <w:rsid w:val="0015074B"/>
    <w:rsid w:val="00176EEC"/>
    <w:rsid w:val="001B4DB9"/>
    <w:rsid w:val="0029639D"/>
    <w:rsid w:val="002E2BAF"/>
    <w:rsid w:val="00326F90"/>
    <w:rsid w:val="00350FC7"/>
    <w:rsid w:val="005F7760"/>
    <w:rsid w:val="00610033"/>
    <w:rsid w:val="00721E68"/>
    <w:rsid w:val="007C2898"/>
    <w:rsid w:val="008C1762"/>
    <w:rsid w:val="00980A58"/>
    <w:rsid w:val="009D01FF"/>
    <w:rsid w:val="009E5DA2"/>
    <w:rsid w:val="00A87A05"/>
    <w:rsid w:val="00AA1D8D"/>
    <w:rsid w:val="00B47730"/>
    <w:rsid w:val="00BC668C"/>
    <w:rsid w:val="00C4574D"/>
    <w:rsid w:val="00CB0664"/>
    <w:rsid w:val="00CB2801"/>
    <w:rsid w:val="00E54406"/>
    <w:rsid w:val="00EB50A3"/>
    <w:rsid w:val="00F828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1188E5"/>
  <w14:defaultImageDpi w14:val="300"/>
  <w15:docId w15:val="{7B48B0DA-81EF-42B3-9F9F-9BD22316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nyWeb">
    <w:name w:val="Normal (Web)"/>
    <w:basedOn w:val="Normalny"/>
    <w:uiPriority w:val="99"/>
    <w:unhideWhenUsed/>
    <w:rsid w:val="001B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7C28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AC856A-7C47-4C45-BCEA-59D09A2BB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877</Words>
  <Characters>5263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martomserwis@op.pl</cp:lastModifiedBy>
  <cp:revision>5</cp:revision>
  <dcterms:created xsi:type="dcterms:W3CDTF">2026-02-26T07:39:00Z</dcterms:created>
  <dcterms:modified xsi:type="dcterms:W3CDTF">2026-03-24T06:56:00Z</dcterms:modified>
</cp:coreProperties>
</file>